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5958D5" w14:textId="77777777" w:rsidR="006A594A" w:rsidRDefault="006A594A" w:rsidP="005C2673">
      <w:pPr>
        <w:pStyle w:val="Heading2"/>
        <w:spacing w:before="0"/>
        <w:rPr>
          <w:rFonts w:cstheme="minorHAnsi"/>
          <w:color w:val="auto"/>
        </w:rPr>
      </w:pPr>
      <w:bookmarkStart w:id="0" w:name="_Toc434319594"/>
      <w:r>
        <w:drawing>
          <wp:inline distT="0" distB="0" distL="0" distR="0" wp14:anchorId="153AD875" wp14:editId="0D8EB242">
            <wp:extent cx="2362200" cy="4974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VIDELogoColor(Hori).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365241" cy="498065"/>
                    </a:xfrm>
                    <a:prstGeom prst="rect">
                      <a:avLst/>
                    </a:prstGeom>
                  </pic:spPr>
                </pic:pic>
              </a:graphicData>
            </a:graphic>
          </wp:inline>
        </w:drawing>
      </w:r>
    </w:p>
    <w:p w14:paraId="6698A2D6" w14:textId="77777777" w:rsidR="006A594A" w:rsidRDefault="006A594A" w:rsidP="005C2673">
      <w:pPr>
        <w:pStyle w:val="Heading2"/>
        <w:spacing w:before="0"/>
        <w:rPr>
          <w:rFonts w:cstheme="minorHAnsi"/>
          <w:color w:val="auto"/>
        </w:rPr>
      </w:pPr>
    </w:p>
    <w:p w14:paraId="47911279" w14:textId="1CB1A877" w:rsidR="005C2673" w:rsidRPr="00117D6A" w:rsidRDefault="00DA65C5" w:rsidP="005C2673">
      <w:pPr>
        <w:pStyle w:val="Heading2"/>
        <w:spacing w:before="0"/>
        <w:rPr>
          <w:rStyle w:val="Heading2Char"/>
          <w:rFonts w:cstheme="minorHAnsi"/>
          <w:b/>
          <w:color w:val="auto"/>
        </w:rPr>
      </w:pPr>
      <w:bookmarkStart w:id="1" w:name="_GoBack"/>
      <w:bookmarkEnd w:id="1"/>
      <w:r>
        <w:rPr>
          <w:rFonts w:cstheme="minorHAnsi"/>
          <w:color w:val="auto"/>
        </w:rPr>
        <w:t>Assistant Principal Non</w:t>
      </w:r>
      <w:r w:rsidR="005C2673" w:rsidRPr="00117D6A">
        <w:rPr>
          <w:rFonts w:cstheme="minorHAnsi"/>
          <w:color w:val="auto"/>
        </w:rPr>
        <w:t>-Instructional Feedback Observation Scoring Form</w:t>
      </w:r>
      <w:bookmarkEnd w:id="0"/>
    </w:p>
    <w:p w14:paraId="4791127A" w14:textId="77777777" w:rsidR="005C2673" w:rsidRPr="00117D6A" w:rsidRDefault="005C2673" w:rsidP="005C2673">
      <w:pPr>
        <w:rPr>
          <w:rFonts w:asciiTheme="minorHAnsi" w:hAnsiTheme="minorHAnsi" w:cstheme="minorHAnsi"/>
          <w:sz w:val="22"/>
          <w:szCs w:val="22"/>
        </w:rPr>
      </w:pPr>
    </w:p>
    <w:p w14:paraId="4791127B" w14:textId="3DB5248D" w:rsidR="005C2673" w:rsidRPr="00117D6A" w:rsidRDefault="005C2673" w:rsidP="005C2673">
      <w:pPr>
        <w:pStyle w:val="Bullet1"/>
        <w:numPr>
          <w:ilvl w:val="0"/>
          <w:numId w:val="0"/>
        </w:numPr>
        <w:spacing w:before="0" w:after="0"/>
        <w:rPr>
          <w:rFonts w:asciiTheme="minorHAnsi" w:hAnsiTheme="minorHAnsi" w:cstheme="minorHAnsi"/>
          <w:b/>
          <w:sz w:val="22"/>
          <w:szCs w:val="22"/>
        </w:rPr>
      </w:pPr>
      <w:r w:rsidRPr="00117D6A">
        <w:rPr>
          <w:rFonts w:asciiTheme="minorHAnsi" w:hAnsiTheme="minorHAnsi" w:cstheme="minorHAnsi"/>
          <w:sz w:val="22"/>
          <w:szCs w:val="22"/>
        </w:rPr>
        <w:t xml:space="preserve">This form is used to score a non-instructional observation. Two practices are identified and observed during a non-instructional observation. </w:t>
      </w:r>
      <w:r w:rsidRPr="00117D6A">
        <w:rPr>
          <w:rFonts w:asciiTheme="minorHAnsi" w:hAnsiTheme="minorHAnsi" w:cstheme="minorHAnsi"/>
          <w:b/>
          <w:sz w:val="22"/>
          <w:szCs w:val="22"/>
        </w:rPr>
        <w:t xml:space="preserve">If the practice is not observed, then the principal selects NOT OBSERVED as the rating for the practice.   </w:t>
      </w:r>
    </w:p>
    <w:p w14:paraId="4791127C" w14:textId="77777777" w:rsidR="005C2673" w:rsidRPr="00117D6A" w:rsidRDefault="005C2673" w:rsidP="005C2673">
      <w:pPr>
        <w:rPr>
          <w:rFonts w:asciiTheme="minorHAnsi" w:hAnsiTheme="minorHAnsi" w:cstheme="minorHAnsi"/>
          <w:color w:val="000000"/>
          <w:sz w:val="22"/>
          <w:szCs w:val="22"/>
          <w:shd w:val="clear" w:color="auto" w:fill="FFFFFF"/>
        </w:rPr>
      </w:pPr>
    </w:p>
    <w:p w14:paraId="4791127D" w14:textId="77777777" w:rsidR="005C2673" w:rsidRPr="00117D6A" w:rsidRDefault="005C2673" w:rsidP="005C2673">
      <w:pPr>
        <w:rPr>
          <w:rFonts w:asciiTheme="minorHAnsi" w:hAnsiTheme="minorHAnsi" w:cstheme="minorHAnsi"/>
          <w:color w:val="000000"/>
          <w:sz w:val="22"/>
          <w:szCs w:val="22"/>
          <w:shd w:val="clear" w:color="auto" w:fill="FFFFFF"/>
        </w:rPr>
      </w:pPr>
      <w:r w:rsidRPr="00117D6A">
        <w:rPr>
          <w:rFonts w:asciiTheme="minorHAnsi" w:hAnsiTheme="minorHAnsi" w:cstheme="minorHAnsi"/>
          <w:color w:val="000000"/>
          <w:sz w:val="22"/>
          <w:szCs w:val="22"/>
          <w:shd w:val="clear" w:color="auto" w:fill="FFFFFF"/>
        </w:rPr>
        <w:t>Provide a short summary of the observation (e.g., the context, participants, place)</w:t>
      </w:r>
    </w:p>
    <w:tbl>
      <w:tblPr>
        <w:tblStyle w:val="TableGrid"/>
        <w:tblW w:w="0" w:type="auto"/>
        <w:tblLook w:val="04A0" w:firstRow="1" w:lastRow="0" w:firstColumn="1" w:lastColumn="0" w:noHBand="0" w:noVBand="1"/>
      </w:tblPr>
      <w:tblGrid>
        <w:gridCol w:w="12950"/>
      </w:tblGrid>
      <w:tr w:rsidR="005C2673" w:rsidRPr="00117D6A" w14:paraId="47911280" w14:textId="77777777" w:rsidTr="0066527B">
        <w:tc>
          <w:tcPr>
            <w:tcW w:w="12950" w:type="dxa"/>
          </w:tcPr>
          <w:p w14:paraId="4791127E" w14:textId="77777777" w:rsidR="005C2673" w:rsidRPr="00117D6A" w:rsidRDefault="005C2673" w:rsidP="0066527B">
            <w:pPr>
              <w:rPr>
                <w:rFonts w:asciiTheme="minorHAnsi" w:hAnsiTheme="minorHAnsi" w:cstheme="minorHAnsi"/>
                <w:color w:val="000000"/>
                <w:sz w:val="22"/>
                <w:szCs w:val="22"/>
                <w:shd w:val="clear" w:color="auto" w:fill="FFFFFF"/>
              </w:rPr>
            </w:pPr>
          </w:p>
          <w:p w14:paraId="2D96A20B" w14:textId="77777777" w:rsidR="005C2673" w:rsidRDefault="005C2673" w:rsidP="0066527B">
            <w:pPr>
              <w:rPr>
                <w:rFonts w:asciiTheme="minorHAnsi" w:hAnsiTheme="minorHAnsi" w:cstheme="minorHAnsi"/>
                <w:color w:val="000000"/>
                <w:sz w:val="22"/>
                <w:szCs w:val="22"/>
                <w:shd w:val="clear" w:color="auto" w:fill="FFFFFF"/>
              </w:rPr>
            </w:pPr>
          </w:p>
          <w:p w14:paraId="06D34B4E" w14:textId="77777777" w:rsidR="00DA65C5" w:rsidRDefault="00DA65C5" w:rsidP="0066527B">
            <w:pPr>
              <w:rPr>
                <w:rFonts w:asciiTheme="minorHAnsi" w:hAnsiTheme="minorHAnsi" w:cstheme="minorHAnsi"/>
                <w:color w:val="000000"/>
                <w:sz w:val="22"/>
                <w:szCs w:val="22"/>
                <w:shd w:val="clear" w:color="auto" w:fill="FFFFFF"/>
              </w:rPr>
            </w:pPr>
          </w:p>
          <w:p w14:paraId="4791127F" w14:textId="77777777" w:rsidR="00DA65C5" w:rsidRPr="00117D6A" w:rsidRDefault="00DA65C5" w:rsidP="0066527B">
            <w:pPr>
              <w:rPr>
                <w:rFonts w:asciiTheme="minorHAnsi" w:hAnsiTheme="minorHAnsi" w:cstheme="minorHAnsi"/>
                <w:color w:val="000000"/>
                <w:sz w:val="22"/>
                <w:szCs w:val="22"/>
                <w:shd w:val="clear" w:color="auto" w:fill="FFFFFF"/>
              </w:rPr>
            </w:pPr>
          </w:p>
        </w:tc>
      </w:tr>
    </w:tbl>
    <w:p w14:paraId="47911281" w14:textId="77777777" w:rsidR="005C2673" w:rsidRPr="00117D6A" w:rsidRDefault="005C2673" w:rsidP="005C2673">
      <w:pPr>
        <w:rPr>
          <w:rFonts w:asciiTheme="minorHAnsi" w:hAnsiTheme="minorHAnsi" w:cstheme="minorHAnsi"/>
          <w:sz w:val="22"/>
          <w:szCs w:val="22"/>
        </w:rPr>
      </w:pPr>
    </w:p>
    <w:p w14:paraId="47911282" w14:textId="77777777" w:rsidR="005C2673" w:rsidRPr="00117D6A" w:rsidRDefault="005C2673" w:rsidP="005C2673">
      <w:pPr>
        <w:rPr>
          <w:rFonts w:asciiTheme="minorHAnsi" w:hAnsiTheme="minorHAnsi" w:cstheme="minorHAnsi"/>
          <w:sz w:val="22"/>
          <w:szCs w:val="22"/>
        </w:rPr>
      </w:pPr>
      <w:r w:rsidRPr="00117D6A">
        <w:rPr>
          <w:rFonts w:asciiTheme="minorHAnsi" w:hAnsiTheme="minorHAnsi" w:cstheme="minorHAnsi"/>
          <w:sz w:val="22"/>
          <w:szCs w:val="22"/>
        </w:rPr>
        <w:t>Leadership Practice 1. Build Shared Purpose</w:t>
      </w:r>
    </w:p>
    <w:p w14:paraId="47911283" w14:textId="77777777" w:rsidR="005C2673" w:rsidRPr="00117D6A" w:rsidRDefault="005C2673" w:rsidP="005C2673">
      <w:pPr>
        <w:rPr>
          <w:rFonts w:asciiTheme="minorHAnsi" w:hAnsiTheme="minorHAnsi" w:cstheme="minorHAnsi"/>
          <w:sz w:val="22"/>
          <w:szCs w:val="22"/>
        </w:rPr>
      </w:pPr>
      <w:r w:rsidRPr="00117D6A">
        <w:rPr>
          <w:rFonts w:asciiTheme="minorHAnsi" w:hAnsiTheme="minorHAnsi" w:cstheme="minorHAnsi"/>
          <w:sz w:val="22"/>
          <w:szCs w:val="22"/>
        </w:rPr>
        <w:t>Indicator 1.1: Support School Mission</w:t>
      </w:r>
    </w:p>
    <w:tbl>
      <w:tblPr>
        <w:tblW w:w="12573" w:type="dxa"/>
        <w:tblCellSpacing w:w="15" w:type="dxa"/>
        <w:tblCellMar>
          <w:top w:w="75" w:type="dxa"/>
          <w:left w:w="75" w:type="dxa"/>
          <w:bottom w:w="75" w:type="dxa"/>
          <w:right w:w="75" w:type="dxa"/>
        </w:tblCellMar>
        <w:tblLook w:val="04A0" w:firstRow="1" w:lastRow="0" w:firstColumn="1" w:lastColumn="0" w:noHBand="0" w:noVBand="1"/>
      </w:tblPr>
      <w:tblGrid>
        <w:gridCol w:w="2488"/>
        <w:gridCol w:w="2521"/>
        <w:gridCol w:w="2571"/>
        <w:gridCol w:w="2715"/>
        <w:gridCol w:w="2278"/>
      </w:tblGrid>
      <w:tr w:rsidR="005C2673" w:rsidRPr="00117D6A" w14:paraId="47911289" w14:textId="77777777" w:rsidTr="0066527B">
        <w:trPr>
          <w:tblCellSpacing w:w="15" w:type="dxa"/>
        </w:trPr>
        <w:tc>
          <w:tcPr>
            <w:tcW w:w="0" w:type="auto"/>
            <w:tcBorders>
              <w:top w:val="single" w:sz="6" w:space="0" w:color="CCCCCC"/>
              <w:bottom w:val="single" w:sz="6" w:space="0" w:color="CCCCCC"/>
            </w:tcBorders>
            <w:shd w:val="clear" w:color="auto" w:fill="333333"/>
            <w:hideMark/>
          </w:tcPr>
          <w:p w14:paraId="47911284" w14:textId="77777777" w:rsidR="005C2673" w:rsidRPr="00117D6A" w:rsidRDefault="005C2673" w:rsidP="0066527B">
            <w:pPr>
              <w:jc w:val="center"/>
              <w:rPr>
                <w:rFonts w:asciiTheme="minorHAnsi" w:hAnsiTheme="minorHAnsi" w:cstheme="minorHAnsi"/>
                <w:color w:val="FFFFFF"/>
                <w:sz w:val="22"/>
                <w:szCs w:val="22"/>
              </w:rPr>
            </w:pPr>
            <w:r w:rsidRPr="00117D6A">
              <w:rPr>
                <w:rFonts w:asciiTheme="minorHAnsi" w:hAnsiTheme="minorHAnsi" w:cstheme="minorHAnsi"/>
                <w:color w:val="FFFFFF"/>
                <w:sz w:val="22"/>
                <w:szCs w:val="22"/>
              </w:rPr>
              <w:t>1=Unsatisfactory</w:t>
            </w:r>
          </w:p>
        </w:tc>
        <w:tc>
          <w:tcPr>
            <w:tcW w:w="0" w:type="auto"/>
            <w:tcBorders>
              <w:top w:val="single" w:sz="6" w:space="0" w:color="CCCCCC"/>
              <w:bottom w:val="single" w:sz="6" w:space="0" w:color="CCCCCC"/>
            </w:tcBorders>
            <w:shd w:val="clear" w:color="auto" w:fill="333333"/>
            <w:hideMark/>
          </w:tcPr>
          <w:p w14:paraId="47911285" w14:textId="77777777" w:rsidR="005C2673" w:rsidRPr="00117D6A" w:rsidRDefault="005C2673" w:rsidP="0066527B">
            <w:pPr>
              <w:jc w:val="center"/>
              <w:rPr>
                <w:rFonts w:asciiTheme="minorHAnsi" w:hAnsiTheme="minorHAnsi" w:cstheme="minorHAnsi"/>
                <w:color w:val="FFFFFF"/>
                <w:sz w:val="22"/>
                <w:szCs w:val="22"/>
              </w:rPr>
            </w:pPr>
            <w:r w:rsidRPr="00117D6A">
              <w:rPr>
                <w:rFonts w:asciiTheme="minorHAnsi" w:hAnsiTheme="minorHAnsi" w:cstheme="minorHAnsi"/>
                <w:color w:val="FFFFFF"/>
                <w:sz w:val="22"/>
                <w:szCs w:val="22"/>
              </w:rPr>
              <w:t>2=Basic</w:t>
            </w:r>
          </w:p>
        </w:tc>
        <w:tc>
          <w:tcPr>
            <w:tcW w:w="0" w:type="auto"/>
            <w:tcBorders>
              <w:top w:val="single" w:sz="6" w:space="0" w:color="CCCCCC"/>
              <w:bottom w:val="single" w:sz="6" w:space="0" w:color="CCCCCC"/>
            </w:tcBorders>
            <w:shd w:val="clear" w:color="auto" w:fill="333333"/>
            <w:hideMark/>
          </w:tcPr>
          <w:p w14:paraId="47911286" w14:textId="77777777" w:rsidR="005C2673" w:rsidRPr="00117D6A" w:rsidRDefault="005C2673" w:rsidP="0066527B">
            <w:pPr>
              <w:jc w:val="center"/>
              <w:rPr>
                <w:rFonts w:asciiTheme="minorHAnsi" w:hAnsiTheme="minorHAnsi" w:cstheme="minorHAnsi"/>
                <w:color w:val="FFFFFF"/>
                <w:sz w:val="22"/>
                <w:szCs w:val="22"/>
              </w:rPr>
            </w:pPr>
            <w:r w:rsidRPr="00117D6A">
              <w:rPr>
                <w:rFonts w:asciiTheme="minorHAnsi" w:hAnsiTheme="minorHAnsi" w:cstheme="minorHAnsi"/>
                <w:color w:val="FFFFFF"/>
                <w:sz w:val="22"/>
                <w:szCs w:val="22"/>
              </w:rPr>
              <w:t>3=Proficient</w:t>
            </w:r>
          </w:p>
        </w:tc>
        <w:tc>
          <w:tcPr>
            <w:tcW w:w="0" w:type="auto"/>
            <w:tcBorders>
              <w:top w:val="single" w:sz="6" w:space="0" w:color="CCCCCC"/>
              <w:bottom w:val="single" w:sz="6" w:space="0" w:color="CCCCCC"/>
            </w:tcBorders>
            <w:shd w:val="clear" w:color="auto" w:fill="333333"/>
            <w:hideMark/>
          </w:tcPr>
          <w:p w14:paraId="47911287" w14:textId="77777777" w:rsidR="005C2673" w:rsidRPr="00117D6A" w:rsidRDefault="005C2673" w:rsidP="0066527B">
            <w:pPr>
              <w:jc w:val="center"/>
              <w:rPr>
                <w:rFonts w:asciiTheme="minorHAnsi" w:hAnsiTheme="minorHAnsi" w:cstheme="minorHAnsi"/>
                <w:color w:val="FFFFFF"/>
                <w:sz w:val="22"/>
                <w:szCs w:val="22"/>
              </w:rPr>
            </w:pPr>
            <w:r w:rsidRPr="00117D6A">
              <w:rPr>
                <w:rFonts w:asciiTheme="minorHAnsi" w:hAnsiTheme="minorHAnsi" w:cstheme="minorHAnsi"/>
                <w:color w:val="FFFFFF"/>
                <w:sz w:val="22"/>
                <w:szCs w:val="22"/>
              </w:rPr>
              <w:t>4=Distinguished</w:t>
            </w:r>
          </w:p>
        </w:tc>
        <w:tc>
          <w:tcPr>
            <w:tcW w:w="0" w:type="auto"/>
            <w:tcBorders>
              <w:top w:val="single" w:sz="6" w:space="0" w:color="CCCCCC"/>
              <w:bottom w:val="single" w:sz="6" w:space="0" w:color="CCCCCC"/>
            </w:tcBorders>
            <w:shd w:val="clear" w:color="auto" w:fill="333333"/>
            <w:hideMark/>
          </w:tcPr>
          <w:p w14:paraId="47911288" w14:textId="77777777" w:rsidR="005C2673" w:rsidRPr="00117D6A" w:rsidRDefault="005C2673" w:rsidP="0066527B">
            <w:pPr>
              <w:jc w:val="center"/>
              <w:rPr>
                <w:rFonts w:asciiTheme="minorHAnsi" w:hAnsiTheme="minorHAnsi" w:cstheme="minorHAnsi"/>
                <w:color w:val="FFFFFF"/>
                <w:sz w:val="22"/>
                <w:szCs w:val="22"/>
              </w:rPr>
            </w:pPr>
            <w:r w:rsidRPr="00117D6A">
              <w:rPr>
                <w:rFonts w:asciiTheme="minorHAnsi" w:hAnsiTheme="minorHAnsi" w:cstheme="minorHAnsi"/>
                <w:color w:val="FFFFFF"/>
                <w:sz w:val="22"/>
                <w:szCs w:val="22"/>
              </w:rPr>
              <w:t>Not Observed</w:t>
            </w:r>
          </w:p>
        </w:tc>
      </w:tr>
      <w:tr w:rsidR="005C2673" w:rsidRPr="00117D6A" w14:paraId="47911298" w14:textId="77777777" w:rsidTr="0066527B">
        <w:trPr>
          <w:tblCellSpacing w:w="15" w:type="dxa"/>
        </w:trPr>
        <w:tc>
          <w:tcPr>
            <w:tcW w:w="0" w:type="auto"/>
            <w:shd w:val="clear" w:color="auto" w:fill="FFFFFF"/>
            <w:hideMark/>
          </w:tcPr>
          <w:p w14:paraId="4791128A"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noProof/>
                <w:sz w:val="22"/>
                <w:szCs w:val="22"/>
              </w:rPr>
              <w:drawing>
                <wp:inline distT="0" distB="0" distL="0" distR="0" wp14:anchorId="479113BE" wp14:editId="479113BF">
                  <wp:extent cx="257175" cy="228600"/>
                  <wp:effectExtent l="0" t="0" r="9525" b="0"/>
                  <wp:docPr id="332" name="Picture 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4791128B" w14:textId="77777777" w:rsidR="005C2673" w:rsidRPr="00117D6A" w:rsidRDefault="005C2673" w:rsidP="0066527B">
            <w:pPr>
              <w:pStyle w:val="TableBullet1"/>
              <w:numPr>
                <w:ilvl w:val="0"/>
                <w:numId w:val="0"/>
              </w:numPr>
              <w:jc w:val="center"/>
              <w:rPr>
                <w:rFonts w:cstheme="minorHAnsi"/>
                <w:szCs w:val="22"/>
              </w:rPr>
            </w:pPr>
            <w:r w:rsidRPr="00117D6A">
              <w:rPr>
                <w:rFonts w:cstheme="minorHAnsi"/>
                <w:szCs w:val="22"/>
              </w:rPr>
              <w:t>References and ensures that others reference the school mission and improvement plan when making decisions.</w:t>
            </w:r>
          </w:p>
          <w:p w14:paraId="4791128C"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sz w:val="22"/>
                <w:szCs w:val="22"/>
              </w:rPr>
              <w:t>Shows evidence of enacting the school objectives by engaging with other staff.</w:t>
            </w:r>
          </w:p>
        </w:tc>
        <w:tc>
          <w:tcPr>
            <w:tcW w:w="0" w:type="auto"/>
            <w:shd w:val="clear" w:color="auto" w:fill="FFFFFF"/>
            <w:hideMark/>
          </w:tcPr>
          <w:p w14:paraId="4791128D"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noProof/>
                <w:sz w:val="22"/>
                <w:szCs w:val="22"/>
              </w:rPr>
              <w:drawing>
                <wp:inline distT="0" distB="0" distL="0" distR="0" wp14:anchorId="479113C0" wp14:editId="479113C1">
                  <wp:extent cx="257175" cy="228600"/>
                  <wp:effectExtent l="0" t="0" r="9525" b="0"/>
                  <wp:docPr id="333" name="Picture 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4791128E" w14:textId="77777777" w:rsidR="005C2673" w:rsidRPr="00117D6A" w:rsidRDefault="005C2673" w:rsidP="0066527B">
            <w:pPr>
              <w:pStyle w:val="TableBullet1"/>
              <w:numPr>
                <w:ilvl w:val="0"/>
                <w:numId w:val="0"/>
              </w:numPr>
              <w:jc w:val="center"/>
              <w:rPr>
                <w:rFonts w:cstheme="minorHAnsi"/>
                <w:szCs w:val="22"/>
              </w:rPr>
            </w:pPr>
            <w:r w:rsidRPr="00117D6A">
              <w:rPr>
                <w:rFonts w:cstheme="minorHAnsi"/>
                <w:szCs w:val="22"/>
              </w:rPr>
              <w:t>Gathers input from a diverse set of stakeholders, including the principal and school leadership team, when creating or implementing program plans.</w:t>
            </w:r>
          </w:p>
          <w:p w14:paraId="4791128F"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sz w:val="22"/>
                <w:szCs w:val="22"/>
              </w:rPr>
              <w:t>Monitors program progress toward attaining goals, particularly with respect to the educational attainment of all students.</w:t>
            </w:r>
          </w:p>
        </w:tc>
        <w:tc>
          <w:tcPr>
            <w:tcW w:w="0" w:type="auto"/>
            <w:shd w:val="clear" w:color="auto" w:fill="FFFFFF"/>
            <w:hideMark/>
          </w:tcPr>
          <w:p w14:paraId="47911290"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noProof/>
                <w:sz w:val="22"/>
                <w:szCs w:val="22"/>
              </w:rPr>
              <w:drawing>
                <wp:inline distT="0" distB="0" distL="0" distR="0" wp14:anchorId="479113C2" wp14:editId="479113C3">
                  <wp:extent cx="257175" cy="228600"/>
                  <wp:effectExtent l="0" t="0" r="9525" b="0"/>
                  <wp:docPr id="334" name="Picture 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47911291" w14:textId="77777777" w:rsidR="005C2673" w:rsidRPr="00117D6A" w:rsidRDefault="005C2673" w:rsidP="0066527B">
            <w:pPr>
              <w:pStyle w:val="TableBullet1"/>
              <w:numPr>
                <w:ilvl w:val="0"/>
                <w:numId w:val="0"/>
              </w:numPr>
              <w:jc w:val="center"/>
              <w:rPr>
                <w:rFonts w:cstheme="minorHAnsi"/>
                <w:szCs w:val="22"/>
              </w:rPr>
            </w:pPr>
            <w:r w:rsidRPr="00117D6A">
              <w:rPr>
                <w:rFonts w:cstheme="minorHAnsi"/>
                <w:szCs w:val="22"/>
              </w:rPr>
              <w:t>Contributes to the development and/or enacts procedures for public reflection and collective action to improve program performance and school conditions.</w:t>
            </w:r>
          </w:p>
          <w:p w14:paraId="47911292" w14:textId="77777777" w:rsidR="005C2673" w:rsidRPr="00117D6A" w:rsidRDefault="005C2673" w:rsidP="0066527B">
            <w:pPr>
              <w:pStyle w:val="TableBullet1"/>
              <w:numPr>
                <w:ilvl w:val="0"/>
                <w:numId w:val="0"/>
              </w:numPr>
              <w:jc w:val="center"/>
              <w:rPr>
                <w:rFonts w:cstheme="minorHAnsi"/>
                <w:szCs w:val="22"/>
              </w:rPr>
            </w:pPr>
            <w:r w:rsidRPr="00117D6A">
              <w:rPr>
                <w:rFonts w:cstheme="minorHAnsi"/>
                <w:szCs w:val="22"/>
              </w:rPr>
              <w:t xml:space="preserve">Collaborates and/or facilitates adjustments to programs to better contribute to the </w:t>
            </w:r>
            <w:r w:rsidRPr="00117D6A">
              <w:rPr>
                <w:rFonts w:cstheme="minorHAnsi"/>
                <w:szCs w:val="22"/>
              </w:rPr>
              <w:lastRenderedPageBreak/>
              <w:t>attainment of the school mission.</w:t>
            </w:r>
          </w:p>
          <w:p w14:paraId="47911293"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sz w:val="22"/>
                <w:szCs w:val="22"/>
              </w:rPr>
              <w:t>Collaborates and/or facilitates attainment annual and quarterly objectives in the school improvement plan.</w:t>
            </w:r>
          </w:p>
        </w:tc>
        <w:tc>
          <w:tcPr>
            <w:tcW w:w="0" w:type="auto"/>
            <w:shd w:val="clear" w:color="auto" w:fill="FFFFFF"/>
            <w:hideMark/>
          </w:tcPr>
          <w:p w14:paraId="47911294"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noProof/>
                <w:sz w:val="22"/>
                <w:szCs w:val="22"/>
              </w:rPr>
              <w:lastRenderedPageBreak/>
              <w:drawing>
                <wp:inline distT="0" distB="0" distL="0" distR="0" wp14:anchorId="479113C4" wp14:editId="479113C5">
                  <wp:extent cx="257175" cy="228600"/>
                  <wp:effectExtent l="0" t="0" r="9525" b="0"/>
                  <wp:docPr id="335" name="Picture 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47911295"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sz w:val="22"/>
                <w:szCs w:val="22"/>
              </w:rPr>
              <w:t>Coaches teachers, teacher leaders, and/or other assistant principals on developing, enacting, and monitoring the program or school improvement plan.</w:t>
            </w:r>
          </w:p>
        </w:tc>
        <w:tc>
          <w:tcPr>
            <w:tcW w:w="0" w:type="auto"/>
            <w:shd w:val="clear" w:color="auto" w:fill="FFFFFF"/>
            <w:hideMark/>
          </w:tcPr>
          <w:p w14:paraId="47911296"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noProof/>
                <w:sz w:val="22"/>
                <w:szCs w:val="22"/>
              </w:rPr>
              <w:drawing>
                <wp:inline distT="0" distB="0" distL="0" distR="0" wp14:anchorId="479113C6" wp14:editId="479113C7">
                  <wp:extent cx="257175" cy="228600"/>
                  <wp:effectExtent l="0" t="0" r="9525" b="0"/>
                  <wp:docPr id="336" name="Picture 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47911297" w14:textId="77777777" w:rsidR="005C2673" w:rsidRPr="00117D6A" w:rsidRDefault="005C2673" w:rsidP="0066527B">
            <w:pPr>
              <w:jc w:val="center"/>
              <w:rPr>
                <w:rFonts w:asciiTheme="minorHAnsi" w:hAnsiTheme="minorHAnsi" w:cstheme="minorHAnsi"/>
                <w:sz w:val="22"/>
                <w:szCs w:val="22"/>
              </w:rPr>
            </w:pPr>
            <w:r w:rsidRPr="00117D6A">
              <w:rPr>
                <w:rStyle w:val="matrixgridspan"/>
                <w:rFonts w:asciiTheme="minorHAnsi" w:hAnsiTheme="minorHAnsi" w:cstheme="minorHAnsi"/>
                <w:sz w:val="22"/>
                <w:szCs w:val="22"/>
              </w:rPr>
              <w:t>If the component is not observed during the assistant principal observation, no score is assigned or used in the total domain score.</w:t>
            </w:r>
          </w:p>
        </w:tc>
      </w:tr>
    </w:tbl>
    <w:p w14:paraId="47911299" w14:textId="14A6AE2E" w:rsidR="005C2673" w:rsidRPr="00117D6A" w:rsidRDefault="005C2673" w:rsidP="005C2673">
      <w:pPr>
        <w:rPr>
          <w:rFonts w:asciiTheme="minorHAnsi" w:hAnsiTheme="minorHAnsi" w:cstheme="minorHAnsi"/>
          <w:color w:val="000000"/>
          <w:sz w:val="22"/>
          <w:szCs w:val="22"/>
          <w:shd w:val="clear" w:color="auto" w:fill="FFFFFF"/>
        </w:rPr>
      </w:pPr>
      <w:r w:rsidRPr="00117D6A">
        <w:rPr>
          <w:rFonts w:asciiTheme="minorHAnsi" w:hAnsiTheme="minorHAnsi" w:cstheme="minorHAnsi"/>
          <w:color w:val="000000"/>
          <w:sz w:val="22"/>
          <w:szCs w:val="22"/>
          <w:shd w:val="clear" w:color="auto" w:fill="FFFFFF"/>
        </w:rPr>
        <w:t>Evidence:</w:t>
      </w:r>
      <w:r w:rsidRPr="00117D6A">
        <w:rPr>
          <w:rFonts w:asciiTheme="minorHAnsi" w:hAnsiTheme="minorHAnsi" w:cstheme="minorHAnsi"/>
          <w:color w:val="000000"/>
          <w:sz w:val="22"/>
          <w:szCs w:val="22"/>
          <w:shd w:val="clear" w:color="auto" w:fill="FFFFFF"/>
        </w:rPr>
        <w:br/>
        <w:t>Document the evidence used to rate this indicator. </w:t>
      </w:r>
    </w:p>
    <w:tbl>
      <w:tblPr>
        <w:tblStyle w:val="TableGrid"/>
        <w:tblW w:w="0" w:type="auto"/>
        <w:tblLook w:val="04A0" w:firstRow="1" w:lastRow="0" w:firstColumn="1" w:lastColumn="0" w:noHBand="0" w:noVBand="1"/>
      </w:tblPr>
      <w:tblGrid>
        <w:gridCol w:w="12950"/>
      </w:tblGrid>
      <w:tr w:rsidR="005C2673" w:rsidRPr="00117D6A" w14:paraId="4791129D" w14:textId="77777777" w:rsidTr="0066527B">
        <w:tc>
          <w:tcPr>
            <w:tcW w:w="12950" w:type="dxa"/>
          </w:tcPr>
          <w:p w14:paraId="4791129A" w14:textId="77777777" w:rsidR="005C2673" w:rsidRPr="00117D6A" w:rsidRDefault="005C2673" w:rsidP="0066527B">
            <w:pPr>
              <w:rPr>
                <w:rFonts w:asciiTheme="minorHAnsi" w:hAnsiTheme="minorHAnsi" w:cstheme="minorHAnsi"/>
                <w:sz w:val="22"/>
                <w:szCs w:val="22"/>
              </w:rPr>
            </w:pPr>
          </w:p>
          <w:p w14:paraId="4791129B" w14:textId="77777777" w:rsidR="005C2673" w:rsidRDefault="005C2673" w:rsidP="0066527B">
            <w:pPr>
              <w:rPr>
                <w:rFonts w:asciiTheme="minorHAnsi" w:hAnsiTheme="minorHAnsi" w:cstheme="minorHAnsi"/>
                <w:sz w:val="22"/>
                <w:szCs w:val="22"/>
              </w:rPr>
            </w:pPr>
          </w:p>
          <w:p w14:paraId="5B3AFE29" w14:textId="77777777" w:rsidR="00DA65C5" w:rsidRPr="00117D6A" w:rsidRDefault="00DA65C5" w:rsidP="0066527B">
            <w:pPr>
              <w:rPr>
                <w:rFonts w:asciiTheme="minorHAnsi" w:hAnsiTheme="minorHAnsi" w:cstheme="minorHAnsi"/>
                <w:sz w:val="22"/>
                <w:szCs w:val="22"/>
              </w:rPr>
            </w:pPr>
          </w:p>
          <w:p w14:paraId="4791129C" w14:textId="77777777" w:rsidR="005C2673" w:rsidRPr="00117D6A" w:rsidRDefault="005C2673" w:rsidP="0066527B">
            <w:pPr>
              <w:rPr>
                <w:rFonts w:asciiTheme="minorHAnsi" w:hAnsiTheme="minorHAnsi" w:cstheme="minorHAnsi"/>
                <w:sz w:val="22"/>
                <w:szCs w:val="22"/>
              </w:rPr>
            </w:pPr>
          </w:p>
        </w:tc>
      </w:tr>
    </w:tbl>
    <w:p w14:paraId="4791129E" w14:textId="77777777" w:rsidR="005C2673" w:rsidRDefault="005C2673" w:rsidP="005C2673">
      <w:pPr>
        <w:rPr>
          <w:rFonts w:asciiTheme="minorHAnsi" w:hAnsiTheme="minorHAnsi" w:cstheme="minorHAnsi"/>
          <w:sz w:val="22"/>
          <w:szCs w:val="22"/>
        </w:rPr>
      </w:pPr>
    </w:p>
    <w:p w14:paraId="4791129F" w14:textId="77777777" w:rsidR="005C2673" w:rsidRPr="00117D6A" w:rsidRDefault="005C2673" w:rsidP="005C2673">
      <w:pPr>
        <w:rPr>
          <w:rFonts w:asciiTheme="minorHAnsi" w:hAnsiTheme="minorHAnsi" w:cstheme="minorHAnsi"/>
          <w:sz w:val="22"/>
          <w:szCs w:val="22"/>
        </w:rPr>
      </w:pPr>
    </w:p>
    <w:p w14:paraId="479112A0" w14:textId="77777777" w:rsidR="005C2673" w:rsidRPr="00117D6A" w:rsidRDefault="005C2673" w:rsidP="005C2673">
      <w:pPr>
        <w:rPr>
          <w:rFonts w:asciiTheme="minorHAnsi" w:hAnsiTheme="minorHAnsi" w:cstheme="minorHAnsi"/>
          <w:sz w:val="22"/>
          <w:szCs w:val="22"/>
        </w:rPr>
      </w:pPr>
      <w:r w:rsidRPr="00117D6A">
        <w:rPr>
          <w:rFonts w:asciiTheme="minorHAnsi" w:hAnsiTheme="minorHAnsi" w:cstheme="minorHAnsi"/>
          <w:sz w:val="22"/>
          <w:szCs w:val="22"/>
        </w:rPr>
        <w:t>Leadership Practice 2. Focus on Learning</w:t>
      </w:r>
    </w:p>
    <w:p w14:paraId="479112A1" w14:textId="77777777" w:rsidR="005C2673" w:rsidRPr="00117D6A" w:rsidRDefault="005C2673" w:rsidP="005C2673">
      <w:pPr>
        <w:rPr>
          <w:rFonts w:asciiTheme="minorHAnsi" w:hAnsiTheme="minorHAnsi" w:cstheme="minorHAnsi"/>
          <w:sz w:val="22"/>
          <w:szCs w:val="22"/>
        </w:rPr>
      </w:pPr>
      <w:r w:rsidRPr="00117D6A">
        <w:rPr>
          <w:rFonts w:asciiTheme="minorHAnsi" w:hAnsiTheme="minorHAnsi" w:cstheme="minorHAnsi"/>
          <w:sz w:val="22"/>
          <w:szCs w:val="22"/>
        </w:rPr>
        <w:t>Indicator 2.1: Improve Instructional Program</w:t>
      </w:r>
    </w:p>
    <w:tbl>
      <w:tblPr>
        <w:tblW w:w="12573" w:type="dxa"/>
        <w:tblCellSpacing w:w="15" w:type="dxa"/>
        <w:tblCellMar>
          <w:top w:w="75" w:type="dxa"/>
          <w:left w:w="75" w:type="dxa"/>
          <w:bottom w:w="75" w:type="dxa"/>
          <w:right w:w="75" w:type="dxa"/>
        </w:tblCellMar>
        <w:tblLook w:val="04A0" w:firstRow="1" w:lastRow="0" w:firstColumn="1" w:lastColumn="0" w:noHBand="0" w:noVBand="1"/>
      </w:tblPr>
      <w:tblGrid>
        <w:gridCol w:w="3150"/>
        <w:gridCol w:w="2880"/>
        <w:gridCol w:w="2610"/>
        <w:gridCol w:w="2618"/>
        <w:gridCol w:w="1315"/>
      </w:tblGrid>
      <w:tr w:rsidR="005C2673" w:rsidRPr="00117D6A" w14:paraId="479112A7" w14:textId="77777777" w:rsidTr="0066527B">
        <w:trPr>
          <w:tblCellSpacing w:w="15" w:type="dxa"/>
        </w:trPr>
        <w:tc>
          <w:tcPr>
            <w:tcW w:w="3105" w:type="dxa"/>
            <w:tcBorders>
              <w:top w:val="single" w:sz="6" w:space="0" w:color="CCCCCC"/>
              <w:bottom w:val="single" w:sz="6" w:space="0" w:color="CCCCCC"/>
            </w:tcBorders>
            <w:shd w:val="clear" w:color="auto" w:fill="333333"/>
            <w:hideMark/>
          </w:tcPr>
          <w:p w14:paraId="479112A2" w14:textId="77777777" w:rsidR="005C2673" w:rsidRPr="00117D6A" w:rsidRDefault="005C2673" w:rsidP="0066527B">
            <w:pPr>
              <w:jc w:val="center"/>
              <w:rPr>
                <w:rFonts w:asciiTheme="minorHAnsi" w:hAnsiTheme="minorHAnsi" w:cstheme="minorHAnsi"/>
                <w:color w:val="FFFFFF"/>
                <w:sz w:val="22"/>
                <w:szCs w:val="22"/>
              </w:rPr>
            </w:pPr>
            <w:r w:rsidRPr="00117D6A">
              <w:rPr>
                <w:rFonts w:asciiTheme="minorHAnsi" w:hAnsiTheme="minorHAnsi" w:cstheme="minorHAnsi"/>
                <w:color w:val="FFFFFF"/>
                <w:sz w:val="22"/>
                <w:szCs w:val="22"/>
              </w:rPr>
              <w:t>1=Unsatisfactory</w:t>
            </w:r>
          </w:p>
        </w:tc>
        <w:tc>
          <w:tcPr>
            <w:tcW w:w="2850" w:type="dxa"/>
            <w:tcBorders>
              <w:top w:val="single" w:sz="6" w:space="0" w:color="CCCCCC"/>
              <w:bottom w:val="single" w:sz="6" w:space="0" w:color="CCCCCC"/>
            </w:tcBorders>
            <w:shd w:val="clear" w:color="auto" w:fill="333333"/>
            <w:hideMark/>
          </w:tcPr>
          <w:p w14:paraId="479112A3" w14:textId="77777777" w:rsidR="005C2673" w:rsidRPr="00117D6A" w:rsidRDefault="005C2673" w:rsidP="0066527B">
            <w:pPr>
              <w:jc w:val="center"/>
              <w:rPr>
                <w:rFonts w:asciiTheme="minorHAnsi" w:hAnsiTheme="minorHAnsi" w:cstheme="minorHAnsi"/>
                <w:color w:val="FFFFFF"/>
                <w:sz w:val="22"/>
                <w:szCs w:val="22"/>
              </w:rPr>
            </w:pPr>
            <w:r w:rsidRPr="00117D6A">
              <w:rPr>
                <w:rFonts w:asciiTheme="minorHAnsi" w:hAnsiTheme="minorHAnsi" w:cstheme="minorHAnsi"/>
                <w:color w:val="FFFFFF"/>
                <w:sz w:val="22"/>
                <w:szCs w:val="22"/>
              </w:rPr>
              <w:t>2=Basic</w:t>
            </w:r>
          </w:p>
        </w:tc>
        <w:tc>
          <w:tcPr>
            <w:tcW w:w="2580" w:type="dxa"/>
            <w:tcBorders>
              <w:top w:val="single" w:sz="6" w:space="0" w:color="CCCCCC"/>
              <w:bottom w:val="single" w:sz="6" w:space="0" w:color="CCCCCC"/>
            </w:tcBorders>
            <w:shd w:val="clear" w:color="auto" w:fill="333333"/>
            <w:hideMark/>
          </w:tcPr>
          <w:p w14:paraId="479112A4" w14:textId="77777777" w:rsidR="005C2673" w:rsidRPr="00117D6A" w:rsidRDefault="005C2673" w:rsidP="0066527B">
            <w:pPr>
              <w:jc w:val="center"/>
              <w:rPr>
                <w:rFonts w:asciiTheme="minorHAnsi" w:hAnsiTheme="minorHAnsi" w:cstheme="minorHAnsi"/>
                <w:color w:val="FFFFFF"/>
                <w:sz w:val="22"/>
                <w:szCs w:val="22"/>
              </w:rPr>
            </w:pPr>
            <w:r w:rsidRPr="00117D6A">
              <w:rPr>
                <w:rFonts w:asciiTheme="minorHAnsi" w:hAnsiTheme="minorHAnsi" w:cstheme="minorHAnsi"/>
                <w:color w:val="FFFFFF"/>
                <w:sz w:val="22"/>
                <w:szCs w:val="22"/>
              </w:rPr>
              <w:t>3=Proficient</w:t>
            </w:r>
          </w:p>
        </w:tc>
        <w:tc>
          <w:tcPr>
            <w:tcW w:w="2588" w:type="dxa"/>
            <w:tcBorders>
              <w:top w:val="single" w:sz="6" w:space="0" w:color="CCCCCC"/>
              <w:bottom w:val="single" w:sz="6" w:space="0" w:color="CCCCCC"/>
            </w:tcBorders>
            <w:shd w:val="clear" w:color="auto" w:fill="333333"/>
            <w:hideMark/>
          </w:tcPr>
          <w:p w14:paraId="479112A5" w14:textId="77777777" w:rsidR="005C2673" w:rsidRPr="00117D6A" w:rsidRDefault="005C2673" w:rsidP="0066527B">
            <w:pPr>
              <w:jc w:val="center"/>
              <w:rPr>
                <w:rFonts w:asciiTheme="minorHAnsi" w:hAnsiTheme="minorHAnsi" w:cstheme="minorHAnsi"/>
                <w:color w:val="FFFFFF"/>
                <w:sz w:val="22"/>
                <w:szCs w:val="22"/>
              </w:rPr>
            </w:pPr>
            <w:r w:rsidRPr="00117D6A">
              <w:rPr>
                <w:rFonts w:asciiTheme="minorHAnsi" w:hAnsiTheme="minorHAnsi" w:cstheme="minorHAnsi"/>
                <w:color w:val="FFFFFF"/>
                <w:sz w:val="22"/>
                <w:szCs w:val="22"/>
              </w:rPr>
              <w:t>4=Distinguished</w:t>
            </w:r>
          </w:p>
        </w:tc>
        <w:tc>
          <w:tcPr>
            <w:tcW w:w="1270" w:type="dxa"/>
            <w:tcBorders>
              <w:top w:val="single" w:sz="6" w:space="0" w:color="CCCCCC"/>
              <w:bottom w:val="single" w:sz="6" w:space="0" w:color="CCCCCC"/>
            </w:tcBorders>
            <w:shd w:val="clear" w:color="auto" w:fill="333333"/>
            <w:hideMark/>
          </w:tcPr>
          <w:p w14:paraId="479112A6" w14:textId="77777777" w:rsidR="005C2673" w:rsidRPr="00117D6A" w:rsidRDefault="005C2673" w:rsidP="0066527B">
            <w:pPr>
              <w:jc w:val="center"/>
              <w:rPr>
                <w:rFonts w:asciiTheme="minorHAnsi" w:hAnsiTheme="minorHAnsi" w:cstheme="minorHAnsi"/>
                <w:color w:val="FFFFFF"/>
                <w:sz w:val="22"/>
                <w:szCs w:val="22"/>
              </w:rPr>
            </w:pPr>
            <w:r w:rsidRPr="00117D6A">
              <w:rPr>
                <w:rFonts w:asciiTheme="minorHAnsi" w:hAnsiTheme="minorHAnsi" w:cstheme="minorHAnsi"/>
                <w:color w:val="FFFFFF"/>
                <w:sz w:val="22"/>
                <w:szCs w:val="22"/>
              </w:rPr>
              <w:t>Not Observed</w:t>
            </w:r>
          </w:p>
        </w:tc>
      </w:tr>
      <w:tr w:rsidR="005C2673" w:rsidRPr="00117D6A" w14:paraId="479112CA" w14:textId="77777777" w:rsidTr="0066527B">
        <w:trPr>
          <w:tblCellSpacing w:w="15" w:type="dxa"/>
        </w:trPr>
        <w:tc>
          <w:tcPr>
            <w:tcW w:w="3105" w:type="dxa"/>
            <w:shd w:val="clear" w:color="auto" w:fill="FFFFFF"/>
            <w:hideMark/>
          </w:tcPr>
          <w:p w14:paraId="479112A8"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noProof/>
                <w:sz w:val="22"/>
                <w:szCs w:val="22"/>
              </w:rPr>
              <w:drawing>
                <wp:inline distT="0" distB="0" distL="0" distR="0" wp14:anchorId="479113C8" wp14:editId="479113C9">
                  <wp:extent cx="257175" cy="228600"/>
                  <wp:effectExtent l="0" t="0" r="9525" b="0"/>
                  <wp:docPr id="337" name="Picture 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479112A9" w14:textId="77777777" w:rsidR="005C2673" w:rsidRPr="00117D6A" w:rsidRDefault="005C2673" w:rsidP="0066527B">
            <w:pPr>
              <w:spacing w:before="40" w:after="40"/>
              <w:jc w:val="center"/>
              <w:rPr>
                <w:rFonts w:asciiTheme="minorHAnsi" w:hAnsiTheme="minorHAnsi" w:cstheme="minorHAnsi"/>
                <w:sz w:val="22"/>
                <w:szCs w:val="22"/>
              </w:rPr>
            </w:pPr>
            <w:r w:rsidRPr="00117D6A">
              <w:rPr>
                <w:rFonts w:asciiTheme="minorHAnsi" w:hAnsiTheme="minorHAnsi" w:cstheme="minorHAnsi"/>
                <w:sz w:val="22"/>
                <w:szCs w:val="22"/>
              </w:rPr>
              <w:t>With others, contributes to program plans that include benchmarks and measures.</w:t>
            </w:r>
          </w:p>
          <w:p w14:paraId="479112AA" w14:textId="77777777" w:rsidR="005C2673" w:rsidRPr="00117D6A" w:rsidRDefault="005C2673" w:rsidP="0066527B">
            <w:pPr>
              <w:spacing w:before="40" w:after="40"/>
              <w:jc w:val="center"/>
              <w:rPr>
                <w:rFonts w:asciiTheme="minorHAnsi" w:hAnsiTheme="minorHAnsi" w:cstheme="minorHAnsi"/>
                <w:sz w:val="22"/>
                <w:szCs w:val="22"/>
              </w:rPr>
            </w:pPr>
            <w:r w:rsidRPr="00117D6A">
              <w:rPr>
                <w:rFonts w:asciiTheme="minorHAnsi" w:hAnsiTheme="minorHAnsi" w:cstheme="minorHAnsi"/>
                <w:sz w:val="22"/>
                <w:szCs w:val="22"/>
              </w:rPr>
              <w:t>Uses a common language for discussing instructional practice with supervised teachers and staff that reflects the district’s instructional framework.</w:t>
            </w:r>
          </w:p>
          <w:p w14:paraId="479112AB" w14:textId="77777777" w:rsidR="005C2673" w:rsidRPr="00117D6A" w:rsidRDefault="005C2673" w:rsidP="0066527B">
            <w:pPr>
              <w:spacing w:before="40" w:after="40"/>
              <w:jc w:val="center"/>
              <w:rPr>
                <w:rFonts w:asciiTheme="minorHAnsi" w:hAnsiTheme="minorHAnsi" w:cstheme="minorHAnsi"/>
                <w:bCs/>
                <w:iCs/>
                <w:sz w:val="22"/>
                <w:szCs w:val="22"/>
              </w:rPr>
            </w:pPr>
            <w:r w:rsidRPr="00117D6A">
              <w:rPr>
                <w:rFonts w:asciiTheme="minorHAnsi" w:hAnsiTheme="minorHAnsi" w:cstheme="minorHAnsi"/>
                <w:sz w:val="22"/>
                <w:szCs w:val="22"/>
              </w:rPr>
              <w:t xml:space="preserve">Ensures that teachers develop instructional plans that reflect rigorous standards for learning </w:t>
            </w:r>
            <w:r w:rsidRPr="00117D6A">
              <w:rPr>
                <w:rFonts w:asciiTheme="minorHAnsi" w:hAnsiTheme="minorHAnsi" w:cstheme="minorHAnsi"/>
                <w:sz w:val="22"/>
                <w:szCs w:val="22"/>
              </w:rPr>
              <w:lastRenderedPageBreak/>
              <w:t>for the programs and personnel he or she supervises.</w:t>
            </w:r>
          </w:p>
          <w:p w14:paraId="479112AC"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sz w:val="22"/>
                <w:szCs w:val="22"/>
              </w:rPr>
              <w:t>Ensures that all personnel implement programs that he or she supervises.</w:t>
            </w:r>
          </w:p>
          <w:p w14:paraId="479112AD"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sz w:val="22"/>
                <w:szCs w:val="22"/>
              </w:rPr>
              <w:t>Collects and/or properly manages student learning data (e.g., formative and summative assessment, student work, teacher judgment).</w:t>
            </w:r>
          </w:p>
          <w:p w14:paraId="479112AE"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sz w:val="22"/>
                <w:szCs w:val="22"/>
              </w:rPr>
              <w:t>Highlights for teachers and staff the importance of students learning about different cultures and interacting with students who have different backgrounds, experiences, and preferences for learning.</w:t>
            </w:r>
          </w:p>
          <w:p w14:paraId="479112AF"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spacing w:val="-4"/>
                <w:sz w:val="22"/>
                <w:szCs w:val="22"/>
              </w:rPr>
              <w:t>Ensures that the staff members that he or she supervises set attainable and measurable academic learning and student behavior (e.g., social and emotional skills) goals for students, for the people or programs that he or she supervises.</w:t>
            </w:r>
          </w:p>
        </w:tc>
        <w:tc>
          <w:tcPr>
            <w:tcW w:w="2850" w:type="dxa"/>
            <w:shd w:val="clear" w:color="auto" w:fill="FFFFFF"/>
            <w:hideMark/>
          </w:tcPr>
          <w:p w14:paraId="479112B0"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noProof/>
                <w:sz w:val="22"/>
                <w:szCs w:val="22"/>
              </w:rPr>
              <w:lastRenderedPageBreak/>
              <w:drawing>
                <wp:inline distT="0" distB="0" distL="0" distR="0" wp14:anchorId="479113CA" wp14:editId="479113CB">
                  <wp:extent cx="257175" cy="228600"/>
                  <wp:effectExtent l="0" t="0" r="9525" b="0"/>
                  <wp:docPr id="338" name="Picture 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479112B1" w14:textId="77777777" w:rsidR="005C2673" w:rsidRPr="00117D6A" w:rsidRDefault="005C2673" w:rsidP="0066527B">
            <w:pPr>
              <w:spacing w:before="40" w:after="40"/>
              <w:jc w:val="center"/>
              <w:rPr>
                <w:rFonts w:asciiTheme="minorHAnsi" w:hAnsiTheme="minorHAnsi" w:cstheme="minorHAnsi"/>
                <w:sz w:val="22"/>
                <w:szCs w:val="22"/>
              </w:rPr>
            </w:pPr>
            <w:r w:rsidRPr="00117D6A">
              <w:rPr>
                <w:rFonts w:asciiTheme="minorHAnsi" w:hAnsiTheme="minorHAnsi" w:cstheme="minorHAnsi"/>
                <w:sz w:val="22"/>
                <w:szCs w:val="22"/>
              </w:rPr>
              <w:t>Connects teachers with resources on research-based instructional practices.</w:t>
            </w:r>
          </w:p>
          <w:p w14:paraId="479112B2" w14:textId="77777777" w:rsidR="005C2673" w:rsidRPr="00117D6A" w:rsidRDefault="005C2673" w:rsidP="0066527B">
            <w:pPr>
              <w:spacing w:before="40" w:after="40"/>
              <w:jc w:val="center"/>
              <w:rPr>
                <w:rFonts w:asciiTheme="minorHAnsi" w:hAnsiTheme="minorHAnsi" w:cstheme="minorHAnsi"/>
                <w:sz w:val="22"/>
                <w:szCs w:val="22"/>
              </w:rPr>
            </w:pPr>
            <w:r w:rsidRPr="00117D6A">
              <w:rPr>
                <w:rFonts w:asciiTheme="minorHAnsi" w:hAnsiTheme="minorHAnsi" w:cstheme="minorHAnsi"/>
                <w:sz w:val="22"/>
                <w:szCs w:val="22"/>
              </w:rPr>
              <w:t>Monitors instructional plans or other aspects of the program to ensure that instructional priorities are met, including implementation of rigorous learning standards.</w:t>
            </w:r>
          </w:p>
          <w:p w14:paraId="479112B3"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sz w:val="22"/>
                <w:szCs w:val="22"/>
              </w:rPr>
              <w:lastRenderedPageBreak/>
              <w:t>Monitors individualized and other learning programs to ensure that they are implemented as planned.</w:t>
            </w:r>
          </w:p>
          <w:p w14:paraId="479112B4" w14:textId="77777777" w:rsidR="005C2673" w:rsidRPr="00117D6A" w:rsidRDefault="005C2673" w:rsidP="0066527B">
            <w:pPr>
              <w:spacing w:before="40" w:after="40"/>
              <w:jc w:val="center"/>
              <w:rPr>
                <w:rFonts w:asciiTheme="minorHAnsi" w:hAnsiTheme="minorHAnsi" w:cstheme="minorHAnsi"/>
                <w:spacing w:val="-4"/>
                <w:sz w:val="22"/>
                <w:szCs w:val="22"/>
              </w:rPr>
            </w:pPr>
            <w:r w:rsidRPr="00117D6A">
              <w:rPr>
                <w:rFonts w:asciiTheme="minorHAnsi" w:hAnsiTheme="minorHAnsi" w:cstheme="minorHAnsi"/>
                <w:spacing w:val="-4"/>
                <w:sz w:val="22"/>
                <w:szCs w:val="22"/>
              </w:rPr>
              <w:t>Ensures that instructional choices and programs are informed by student or school performance data.</w:t>
            </w:r>
          </w:p>
          <w:p w14:paraId="479112B5" w14:textId="77777777" w:rsidR="005C2673" w:rsidRPr="00117D6A" w:rsidRDefault="005C2673" w:rsidP="0066527B">
            <w:pPr>
              <w:spacing w:before="40" w:after="40"/>
              <w:jc w:val="center"/>
              <w:rPr>
                <w:rFonts w:asciiTheme="minorHAnsi" w:hAnsiTheme="minorHAnsi" w:cstheme="minorHAnsi"/>
                <w:spacing w:val="-4"/>
                <w:sz w:val="22"/>
                <w:szCs w:val="22"/>
              </w:rPr>
            </w:pPr>
            <w:r w:rsidRPr="00117D6A">
              <w:rPr>
                <w:rFonts w:asciiTheme="minorHAnsi" w:hAnsiTheme="minorHAnsi" w:cstheme="minorHAnsi"/>
                <w:spacing w:val="-4"/>
                <w:sz w:val="22"/>
                <w:szCs w:val="22"/>
              </w:rPr>
              <w:t>Supports and, as needed, leads data discussions among teachers to analyze and disaggregate student learning data, modify instruction, identify root causes, and provide access to support services for all students.</w:t>
            </w:r>
          </w:p>
          <w:p w14:paraId="479112B6"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sz w:val="22"/>
                <w:szCs w:val="22"/>
              </w:rPr>
              <w:t>Assists the school leadership team to monitor program performance through the use of performance data.</w:t>
            </w:r>
          </w:p>
          <w:p w14:paraId="479112B7"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sz w:val="22"/>
                <w:szCs w:val="22"/>
              </w:rPr>
              <w:t>Within programs that the assistant principal oversees, ensures that teachers provide opportunities for students to learn about different cultures and interact with students of different races and ethnicities through curriculum and instruction.</w:t>
            </w:r>
          </w:p>
          <w:p w14:paraId="479112B8"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sz w:val="22"/>
                <w:szCs w:val="22"/>
              </w:rPr>
              <w:t xml:space="preserve">Assesses teachers’ progress on student academic learning and student behavior (e.g., social and emotional skills) </w:t>
            </w:r>
            <w:r w:rsidRPr="00117D6A">
              <w:rPr>
                <w:rFonts w:asciiTheme="minorHAnsi" w:hAnsiTheme="minorHAnsi" w:cstheme="minorHAnsi"/>
                <w:sz w:val="22"/>
                <w:szCs w:val="22"/>
              </w:rPr>
              <w:lastRenderedPageBreak/>
              <w:t>goals by using disaggregated data from multiple sources.</w:t>
            </w:r>
          </w:p>
        </w:tc>
        <w:tc>
          <w:tcPr>
            <w:tcW w:w="2580" w:type="dxa"/>
            <w:shd w:val="clear" w:color="auto" w:fill="FFFFFF"/>
            <w:hideMark/>
          </w:tcPr>
          <w:p w14:paraId="479112B9"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noProof/>
                <w:sz w:val="22"/>
                <w:szCs w:val="22"/>
              </w:rPr>
              <w:lastRenderedPageBreak/>
              <w:drawing>
                <wp:inline distT="0" distB="0" distL="0" distR="0" wp14:anchorId="479113CC" wp14:editId="479113CD">
                  <wp:extent cx="257175" cy="228600"/>
                  <wp:effectExtent l="0" t="0" r="9525" b="0"/>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479112BA" w14:textId="77777777" w:rsidR="005C2673" w:rsidRPr="00117D6A" w:rsidRDefault="005C2673" w:rsidP="0066527B">
            <w:pPr>
              <w:spacing w:before="40" w:after="40"/>
              <w:jc w:val="center"/>
              <w:rPr>
                <w:rFonts w:asciiTheme="minorHAnsi" w:hAnsiTheme="minorHAnsi" w:cstheme="minorHAnsi"/>
                <w:sz w:val="22"/>
                <w:szCs w:val="22"/>
              </w:rPr>
            </w:pPr>
            <w:r w:rsidRPr="00117D6A">
              <w:rPr>
                <w:rFonts w:asciiTheme="minorHAnsi" w:hAnsiTheme="minorHAnsi" w:cstheme="minorHAnsi"/>
                <w:sz w:val="22"/>
                <w:szCs w:val="22"/>
              </w:rPr>
              <w:t>Connects individual teachers with professional learning experiences to address student-performance trend data, teacher performance on the instructional framework, and research or policy changes.</w:t>
            </w:r>
          </w:p>
          <w:p w14:paraId="479112BB"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sz w:val="22"/>
                <w:szCs w:val="22"/>
              </w:rPr>
              <w:t xml:space="preserve">Facilitates collaborative and coordinated </w:t>
            </w:r>
            <w:r w:rsidRPr="00117D6A">
              <w:rPr>
                <w:rFonts w:asciiTheme="minorHAnsi" w:hAnsiTheme="minorHAnsi" w:cstheme="minorHAnsi"/>
                <w:sz w:val="22"/>
                <w:szCs w:val="22"/>
              </w:rPr>
              <w:lastRenderedPageBreak/>
              <w:t>adjustments to individual and other learning plans for students.</w:t>
            </w:r>
          </w:p>
          <w:p w14:paraId="479112BC" w14:textId="77777777" w:rsidR="005C2673" w:rsidRPr="00117D6A" w:rsidRDefault="005C2673" w:rsidP="0066527B">
            <w:pPr>
              <w:spacing w:before="40" w:after="40"/>
              <w:jc w:val="center"/>
              <w:rPr>
                <w:rFonts w:asciiTheme="minorHAnsi" w:hAnsiTheme="minorHAnsi" w:cstheme="minorHAnsi"/>
                <w:bCs/>
                <w:iCs/>
                <w:sz w:val="22"/>
                <w:szCs w:val="22"/>
              </w:rPr>
            </w:pPr>
            <w:r w:rsidRPr="00117D6A">
              <w:rPr>
                <w:rFonts w:asciiTheme="minorHAnsi" w:hAnsiTheme="minorHAnsi" w:cstheme="minorHAnsi"/>
                <w:bCs/>
                <w:iCs/>
                <w:sz w:val="22"/>
                <w:szCs w:val="22"/>
              </w:rPr>
              <w:t>Supports teachers’ accurate and appropriate use of data through assessment and professional development.</w:t>
            </w:r>
          </w:p>
          <w:p w14:paraId="479112BD" w14:textId="77777777" w:rsidR="005C2673" w:rsidRPr="00117D6A" w:rsidRDefault="005C2673" w:rsidP="0066527B">
            <w:pPr>
              <w:spacing w:before="40" w:after="40"/>
              <w:jc w:val="center"/>
              <w:rPr>
                <w:rFonts w:asciiTheme="minorHAnsi" w:hAnsiTheme="minorHAnsi" w:cstheme="minorHAnsi"/>
                <w:bCs/>
                <w:iCs/>
                <w:sz w:val="22"/>
                <w:szCs w:val="22"/>
              </w:rPr>
            </w:pPr>
            <w:r w:rsidRPr="00117D6A">
              <w:rPr>
                <w:rFonts w:asciiTheme="minorHAnsi" w:hAnsiTheme="minorHAnsi" w:cstheme="minorHAnsi"/>
                <w:bCs/>
                <w:iCs/>
                <w:sz w:val="22"/>
                <w:szCs w:val="22"/>
              </w:rPr>
              <w:t>Models the use of data when making programmatic decisions about instructional programs.</w:t>
            </w:r>
          </w:p>
          <w:p w14:paraId="479112BE" w14:textId="77777777" w:rsidR="005C2673" w:rsidRPr="00117D6A" w:rsidRDefault="005C2673" w:rsidP="0066527B">
            <w:pPr>
              <w:jc w:val="center"/>
              <w:rPr>
                <w:rFonts w:asciiTheme="minorHAnsi" w:hAnsiTheme="minorHAnsi" w:cstheme="minorHAnsi"/>
                <w:bCs/>
                <w:iCs/>
                <w:sz w:val="22"/>
                <w:szCs w:val="22"/>
              </w:rPr>
            </w:pPr>
            <w:r w:rsidRPr="00117D6A">
              <w:rPr>
                <w:rFonts w:asciiTheme="minorHAnsi" w:hAnsiTheme="minorHAnsi" w:cstheme="minorHAnsi"/>
                <w:bCs/>
                <w:iCs/>
                <w:sz w:val="22"/>
                <w:szCs w:val="22"/>
              </w:rPr>
              <w:t>Contributes to the school leadership team’s accurate and appropriate use of data for school wide decision making.</w:t>
            </w:r>
          </w:p>
          <w:p w14:paraId="479112BF" w14:textId="77777777" w:rsidR="005C2673" w:rsidRPr="00117D6A" w:rsidRDefault="005C2673" w:rsidP="0066527B">
            <w:pPr>
              <w:jc w:val="center"/>
              <w:rPr>
                <w:rFonts w:asciiTheme="minorHAnsi" w:hAnsiTheme="minorHAnsi" w:cstheme="minorHAnsi"/>
                <w:spacing w:val="-4"/>
                <w:sz w:val="22"/>
                <w:szCs w:val="22"/>
              </w:rPr>
            </w:pPr>
            <w:r w:rsidRPr="00117D6A">
              <w:rPr>
                <w:rFonts w:asciiTheme="minorHAnsi" w:hAnsiTheme="minorHAnsi" w:cstheme="minorHAnsi"/>
                <w:spacing w:val="-4"/>
                <w:sz w:val="22"/>
                <w:szCs w:val="22"/>
              </w:rPr>
              <w:t>Within programs that the assistant principal oversees, establishes processes to discuss and change conditions related to students’ race, ethnicity, cultures, and other sources of difference that may produce discrimination, ineffective practice, or interpersonal conflict.</w:t>
            </w:r>
          </w:p>
          <w:p w14:paraId="479112C0"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sz w:val="22"/>
                <w:szCs w:val="22"/>
              </w:rPr>
              <w:t xml:space="preserve">Ensures that student learning plans align with academic, cultural, and student behavior </w:t>
            </w:r>
            <w:r w:rsidRPr="00117D6A">
              <w:rPr>
                <w:rFonts w:asciiTheme="minorHAnsi" w:hAnsiTheme="minorHAnsi" w:cstheme="minorHAnsi"/>
                <w:sz w:val="22"/>
                <w:szCs w:val="22"/>
              </w:rPr>
              <w:lastRenderedPageBreak/>
              <w:t>standards, and other standards as adopted.</w:t>
            </w:r>
          </w:p>
        </w:tc>
        <w:tc>
          <w:tcPr>
            <w:tcW w:w="2588" w:type="dxa"/>
            <w:shd w:val="clear" w:color="auto" w:fill="FFFFFF"/>
            <w:hideMark/>
          </w:tcPr>
          <w:p w14:paraId="479112C1"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noProof/>
                <w:sz w:val="22"/>
                <w:szCs w:val="22"/>
              </w:rPr>
              <w:lastRenderedPageBreak/>
              <w:drawing>
                <wp:inline distT="0" distB="0" distL="0" distR="0" wp14:anchorId="479113CE" wp14:editId="479113CF">
                  <wp:extent cx="257175" cy="228600"/>
                  <wp:effectExtent l="0" t="0" r="9525" b="0"/>
                  <wp:docPr id="340" name="Picture 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479112C2" w14:textId="77777777" w:rsidR="005C2673" w:rsidRPr="00117D6A" w:rsidRDefault="005C2673" w:rsidP="0066527B">
            <w:pPr>
              <w:spacing w:before="40" w:after="40"/>
              <w:jc w:val="center"/>
              <w:rPr>
                <w:rFonts w:asciiTheme="minorHAnsi" w:hAnsiTheme="minorHAnsi" w:cstheme="minorHAnsi"/>
                <w:sz w:val="22"/>
                <w:szCs w:val="22"/>
              </w:rPr>
            </w:pPr>
            <w:r w:rsidRPr="00117D6A">
              <w:rPr>
                <w:rFonts w:asciiTheme="minorHAnsi" w:hAnsiTheme="minorHAnsi" w:cstheme="minorHAnsi"/>
                <w:sz w:val="22"/>
                <w:szCs w:val="22"/>
              </w:rPr>
              <w:t>Leads development of school-level procedures to ensure that all students have equal access to effective curricula and instruction. OR</w:t>
            </w:r>
          </w:p>
          <w:p w14:paraId="479112C3"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sz w:val="22"/>
                <w:szCs w:val="22"/>
              </w:rPr>
              <w:t>Coaches teachers, teacher leaders, or other assistant principals to support instructional effectiveness among teachers.</w:t>
            </w:r>
          </w:p>
          <w:p w14:paraId="479112C4" w14:textId="77777777" w:rsidR="005C2673" w:rsidRPr="00117D6A" w:rsidRDefault="005C2673" w:rsidP="0066527B">
            <w:pPr>
              <w:spacing w:before="40" w:after="40"/>
              <w:jc w:val="center"/>
              <w:rPr>
                <w:rFonts w:asciiTheme="minorHAnsi" w:hAnsiTheme="minorHAnsi" w:cstheme="minorHAnsi"/>
                <w:spacing w:val="-4"/>
                <w:sz w:val="22"/>
                <w:szCs w:val="22"/>
              </w:rPr>
            </w:pPr>
            <w:r w:rsidRPr="00117D6A">
              <w:rPr>
                <w:rFonts w:asciiTheme="minorHAnsi" w:hAnsiTheme="minorHAnsi" w:cstheme="minorHAnsi"/>
                <w:spacing w:val="-4"/>
                <w:sz w:val="22"/>
                <w:szCs w:val="22"/>
              </w:rPr>
              <w:lastRenderedPageBreak/>
              <w:t>Coaches teachers, teacher leaders, or other assistant principals on data analysis and use, including identification of strategies for improving student learning. OR</w:t>
            </w:r>
          </w:p>
          <w:p w14:paraId="479112C5"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sz w:val="22"/>
                <w:szCs w:val="22"/>
              </w:rPr>
              <w:t>Leads or co-leads program review presentations at the district level, which draw on student data as a rationale for program decisions.</w:t>
            </w:r>
          </w:p>
          <w:p w14:paraId="479112C6"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sz w:val="22"/>
                <w:szCs w:val="22"/>
              </w:rPr>
              <w:t>Within programs that the assistant principal oversees, leads school wide activities to discuss and address issues related to students’ race, ethnicity, cultures, and other sources of difference that may produce discrimination, ineffective practice, or interpersonal conflict.</w:t>
            </w:r>
          </w:p>
          <w:p w14:paraId="479112C7"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sz w:val="22"/>
                <w:szCs w:val="22"/>
              </w:rPr>
              <w:t>Coaches teachers, teacher leaders, and other assistant principals in developing, monitoring, and adjusting the school’s academic and behavior goals for students.</w:t>
            </w:r>
          </w:p>
        </w:tc>
        <w:tc>
          <w:tcPr>
            <w:tcW w:w="1270" w:type="dxa"/>
            <w:shd w:val="clear" w:color="auto" w:fill="FFFFFF"/>
            <w:hideMark/>
          </w:tcPr>
          <w:p w14:paraId="479112C8"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noProof/>
                <w:sz w:val="22"/>
                <w:szCs w:val="22"/>
              </w:rPr>
              <w:lastRenderedPageBreak/>
              <w:drawing>
                <wp:inline distT="0" distB="0" distL="0" distR="0" wp14:anchorId="479113D0" wp14:editId="479113D1">
                  <wp:extent cx="257175" cy="228600"/>
                  <wp:effectExtent l="0" t="0" r="9525" b="0"/>
                  <wp:docPr id="341" name="Picture 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479112C9" w14:textId="77777777" w:rsidR="005C2673" w:rsidRPr="00117D6A" w:rsidRDefault="005C2673" w:rsidP="0066527B">
            <w:pPr>
              <w:jc w:val="center"/>
              <w:rPr>
                <w:rFonts w:asciiTheme="minorHAnsi" w:hAnsiTheme="minorHAnsi" w:cstheme="minorHAnsi"/>
                <w:sz w:val="22"/>
                <w:szCs w:val="22"/>
              </w:rPr>
            </w:pPr>
            <w:r w:rsidRPr="00117D6A">
              <w:rPr>
                <w:rStyle w:val="matrixgridspan"/>
                <w:rFonts w:asciiTheme="minorHAnsi" w:hAnsiTheme="minorHAnsi" w:cstheme="minorHAnsi"/>
                <w:sz w:val="22"/>
                <w:szCs w:val="22"/>
              </w:rPr>
              <w:t xml:space="preserve">If the component is not observed during the assistant principal observation, no score is assigned or used in the </w:t>
            </w:r>
            <w:r w:rsidRPr="00117D6A">
              <w:rPr>
                <w:rStyle w:val="matrixgridspan"/>
                <w:rFonts w:asciiTheme="minorHAnsi" w:hAnsiTheme="minorHAnsi" w:cstheme="minorHAnsi"/>
                <w:sz w:val="22"/>
                <w:szCs w:val="22"/>
              </w:rPr>
              <w:lastRenderedPageBreak/>
              <w:t>total domain score.</w:t>
            </w:r>
          </w:p>
        </w:tc>
      </w:tr>
    </w:tbl>
    <w:p w14:paraId="479112CB" w14:textId="77777777" w:rsidR="005C2673" w:rsidRDefault="005C2673" w:rsidP="005C2673">
      <w:pPr>
        <w:rPr>
          <w:rFonts w:asciiTheme="minorHAnsi" w:hAnsiTheme="minorHAnsi" w:cstheme="minorHAnsi"/>
          <w:color w:val="000000"/>
          <w:sz w:val="22"/>
          <w:szCs w:val="22"/>
          <w:shd w:val="clear" w:color="auto" w:fill="FFFFFF"/>
        </w:rPr>
      </w:pPr>
    </w:p>
    <w:p w14:paraId="726F5C07" w14:textId="77777777" w:rsidR="00DA65C5" w:rsidRPr="00117D6A" w:rsidRDefault="00DA65C5" w:rsidP="005C2673">
      <w:pPr>
        <w:rPr>
          <w:rFonts w:asciiTheme="minorHAnsi" w:hAnsiTheme="minorHAnsi" w:cstheme="minorHAnsi"/>
          <w:color w:val="000000"/>
          <w:sz w:val="22"/>
          <w:szCs w:val="22"/>
          <w:shd w:val="clear" w:color="auto" w:fill="FFFFFF"/>
        </w:rPr>
      </w:pPr>
    </w:p>
    <w:p w14:paraId="479112CC" w14:textId="205A9044" w:rsidR="005C2673" w:rsidRPr="00117D6A" w:rsidRDefault="005C2673" w:rsidP="005C2673">
      <w:pPr>
        <w:rPr>
          <w:rFonts w:asciiTheme="minorHAnsi" w:hAnsiTheme="minorHAnsi" w:cstheme="minorHAnsi"/>
          <w:color w:val="000000"/>
          <w:sz w:val="22"/>
          <w:szCs w:val="22"/>
          <w:shd w:val="clear" w:color="auto" w:fill="FFFFFF"/>
        </w:rPr>
      </w:pPr>
      <w:r w:rsidRPr="00117D6A">
        <w:rPr>
          <w:rFonts w:asciiTheme="minorHAnsi" w:hAnsiTheme="minorHAnsi" w:cstheme="minorHAnsi"/>
          <w:color w:val="000000"/>
          <w:sz w:val="22"/>
          <w:szCs w:val="22"/>
          <w:shd w:val="clear" w:color="auto" w:fill="FFFFFF"/>
        </w:rPr>
        <w:t>Evidence:</w:t>
      </w:r>
      <w:r w:rsidRPr="00117D6A">
        <w:rPr>
          <w:rFonts w:asciiTheme="minorHAnsi" w:hAnsiTheme="minorHAnsi" w:cstheme="minorHAnsi"/>
          <w:color w:val="000000"/>
          <w:sz w:val="22"/>
          <w:szCs w:val="22"/>
          <w:shd w:val="clear" w:color="auto" w:fill="FFFFFF"/>
        </w:rPr>
        <w:br/>
        <w:t>Document the evidence used to rate this indicator. </w:t>
      </w:r>
    </w:p>
    <w:tbl>
      <w:tblPr>
        <w:tblStyle w:val="TableGrid"/>
        <w:tblW w:w="0" w:type="auto"/>
        <w:tblLook w:val="04A0" w:firstRow="1" w:lastRow="0" w:firstColumn="1" w:lastColumn="0" w:noHBand="0" w:noVBand="1"/>
      </w:tblPr>
      <w:tblGrid>
        <w:gridCol w:w="12950"/>
      </w:tblGrid>
      <w:tr w:rsidR="005C2673" w:rsidRPr="00117D6A" w14:paraId="479112D0" w14:textId="77777777" w:rsidTr="0066527B">
        <w:tc>
          <w:tcPr>
            <w:tcW w:w="12950" w:type="dxa"/>
          </w:tcPr>
          <w:p w14:paraId="479112CD" w14:textId="77777777" w:rsidR="005C2673" w:rsidRPr="00117D6A" w:rsidRDefault="005C2673" w:rsidP="0066527B">
            <w:pPr>
              <w:rPr>
                <w:rFonts w:asciiTheme="minorHAnsi" w:hAnsiTheme="minorHAnsi" w:cstheme="minorHAnsi"/>
                <w:sz w:val="22"/>
                <w:szCs w:val="22"/>
              </w:rPr>
            </w:pPr>
          </w:p>
          <w:p w14:paraId="479112CE" w14:textId="77777777" w:rsidR="005C2673" w:rsidRPr="00117D6A" w:rsidRDefault="005C2673" w:rsidP="0066527B">
            <w:pPr>
              <w:rPr>
                <w:rFonts w:asciiTheme="minorHAnsi" w:hAnsiTheme="minorHAnsi" w:cstheme="minorHAnsi"/>
                <w:sz w:val="22"/>
                <w:szCs w:val="22"/>
              </w:rPr>
            </w:pPr>
          </w:p>
          <w:p w14:paraId="7660575B" w14:textId="77777777" w:rsidR="005C2673" w:rsidRDefault="005C2673" w:rsidP="0066527B">
            <w:pPr>
              <w:rPr>
                <w:rFonts w:asciiTheme="minorHAnsi" w:hAnsiTheme="minorHAnsi" w:cstheme="minorHAnsi"/>
                <w:sz w:val="22"/>
                <w:szCs w:val="22"/>
              </w:rPr>
            </w:pPr>
          </w:p>
          <w:p w14:paraId="479112CF" w14:textId="77777777" w:rsidR="00DA65C5" w:rsidRPr="00117D6A" w:rsidRDefault="00DA65C5" w:rsidP="0066527B">
            <w:pPr>
              <w:rPr>
                <w:rFonts w:asciiTheme="minorHAnsi" w:hAnsiTheme="minorHAnsi" w:cstheme="minorHAnsi"/>
                <w:sz w:val="22"/>
                <w:szCs w:val="22"/>
              </w:rPr>
            </w:pPr>
          </w:p>
        </w:tc>
      </w:tr>
    </w:tbl>
    <w:p w14:paraId="69043112" w14:textId="77777777" w:rsidR="00DA65C5" w:rsidRDefault="00DA65C5" w:rsidP="005C2673">
      <w:pPr>
        <w:rPr>
          <w:rFonts w:asciiTheme="minorHAnsi" w:hAnsiTheme="minorHAnsi" w:cstheme="minorHAnsi"/>
          <w:sz w:val="22"/>
          <w:szCs w:val="22"/>
        </w:rPr>
      </w:pPr>
    </w:p>
    <w:p w14:paraId="52EF111D" w14:textId="77777777" w:rsidR="00DA65C5" w:rsidRDefault="00DA65C5" w:rsidP="005C2673">
      <w:pPr>
        <w:rPr>
          <w:rFonts w:asciiTheme="minorHAnsi" w:hAnsiTheme="minorHAnsi" w:cstheme="minorHAnsi"/>
          <w:sz w:val="22"/>
          <w:szCs w:val="22"/>
        </w:rPr>
      </w:pPr>
    </w:p>
    <w:p w14:paraId="479112D1" w14:textId="77777777" w:rsidR="005C2673" w:rsidRPr="00117D6A" w:rsidRDefault="005C2673" w:rsidP="005C2673">
      <w:pPr>
        <w:rPr>
          <w:rFonts w:asciiTheme="minorHAnsi" w:hAnsiTheme="minorHAnsi" w:cstheme="minorHAnsi"/>
          <w:sz w:val="22"/>
          <w:szCs w:val="22"/>
        </w:rPr>
      </w:pPr>
      <w:r w:rsidRPr="00117D6A">
        <w:rPr>
          <w:rFonts w:asciiTheme="minorHAnsi" w:hAnsiTheme="minorHAnsi" w:cstheme="minorHAnsi"/>
          <w:sz w:val="22"/>
          <w:szCs w:val="22"/>
        </w:rPr>
        <w:t>Leadership Practice 2. Focus on Learning</w:t>
      </w:r>
    </w:p>
    <w:p w14:paraId="479112D2" w14:textId="77777777" w:rsidR="005C2673" w:rsidRPr="00117D6A" w:rsidRDefault="005C2673" w:rsidP="005C2673">
      <w:pPr>
        <w:rPr>
          <w:rFonts w:asciiTheme="minorHAnsi" w:hAnsiTheme="minorHAnsi" w:cstheme="minorHAnsi"/>
          <w:sz w:val="22"/>
          <w:szCs w:val="22"/>
        </w:rPr>
      </w:pPr>
      <w:r w:rsidRPr="00117D6A">
        <w:rPr>
          <w:rFonts w:asciiTheme="minorHAnsi" w:hAnsiTheme="minorHAnsi" w:cstheme="minorHAnsi"/>
          <w:sz w:val="22"/>
          <w:szCs w:val="22"/>
        </w:rPr>
        <w:t>Indicator 2.2: Support teacher’s development of a positive classroom environment</w:t>
      </w:r>
    </w:p>
    <w:tbl>
      <w:tblPr>
        <w:tblW w:w="12573" w:type="dxa"/>
        <w:tblCellSpacing w:w="15" w:type="dxa"/>
        <w:tblCellMar>
          <w:top w:w="75" w:type="dxa"/>
          <w:left w:w="75" w:type="dxa"/>
          <w:bottom w:w="75" w:type="dxa"/>
          <w:right w:w="75" w:type="dxa"/>
        </w:tblCellMar>
        <w:tblLook w:val="04A0" w:firstRow="1" w:lastRow="0" w:firstColumn="1" w:lastColumn="0" w:noHBand="0" w:noVBand="1"/>
      </w:tblPr>
      <w:tblGrid>
        <w:gridCol w:w="1800"/>
        <w:gridCol w:w="3330"/>
        <w:gridCol w:w="2250"/>
        <w:gridCol w:w="3780"/>
        <w:gridCol w:w="1413"/>
      </w:tblGrid>
      <w:tr w:rsidR="005C2673" w:rsidRPr="00117D6A" w14:paraId="479112D8" w14:textId="77777777" w:rsidTr="0066527B">
        <w:trPr>
          <w:tblCellSpacing w:w="15" w:type="dxa"/>
        </w:trPr>
        <w:tc>
          <w:tcPr>
            <w:tcW w:w="1755" w:type="dxa"/>
            <w:tcBorders>
              <w:top w:val="single" w:sz="6" w:space="0" w:color="CCCCCC"/>
              <w:bottom w:val="single" w:sz="6" w:space="0" w:color="CCCCCC"/>
            </w:tcBorders>
            <w:shd w:val="clear" w:color="auto" w:fill="333333"/>
            <w:hideMark/>
          </w:tcPr>
          <w:p w14:paraId="479112D3" w14:textId="77777777" w:rsidR="005C2673" w:rsidRPr="00117D6A" w:rsidRDefault="005C2673" w:rsidP="0066527B">
            <w:pPr>
              <w:jc w:val="center"/>
              <w:rPr>
                <w:rFonts w:asciiTheme="minorHAnsi" w:hAnsiTheme="minorHAnsi" w:cstheme="minorHAnsi"/>
                <w:color w:val="FFFFFF"/>
                <w:sz w:val="22"/>
                <w:szCs w:val="22"/>
              </w:rPr>
            </w:pPr>
            <w:r w:rsidRPr="00117D6A">
              <w:rPr>
                <w:rFonts w:asciiTheme="minorHAnsi" w:hAnsiTheme="minorHAnsi" w:cstheme="minorHAnsi"/>
                <w:color w:val="FFFFFF"/>
                <w:sz w:val="22"/>
                <w:szCs w:val="22"/>
              </w:rPr>
              <w:t>1=Unsatisfactory</w:t>
            </w:r>
          </w:p>
        </w:tc>
        <w:tc>
          <w:tcPr>
            <w:tcW w:w="3300" w:type="dxa"/>
            <w:tcBorders>
              <w:top w:val="single" w:sz="6" w:space="0" w:color="CCCCCC"/>
              <w:bottom w:val="single" w:sz="6" w:space="0" w:color="CCCCCC"/>
            </w:tcBorders>
            <w:shd w:val="clear" w:color="auto" w:fill="333333"/>
            <w:hideMark/>
          </w:tcPr>
          <w:p w14:paraId="479112D4" w14:textId="77777777" w:rsidR="005C2673" w:rsidRPr="00117D6A" w:rsidRDefault="005C2673" w:rsidP="0066527B">
            <w:pPr>
              <w:jc w:val="center"/>
              <w:rPr>
                <w:rFonts w:asciiTheme="minorHAnsi" w:hAnsiTheme="minorHAnsi" w:cstheme="minorHAnsi"/>
                <w:color w:val="FFFFFF"/>
                <w:sz w:val="22"/>
                <w:szCs w:val="22"/>
              </w:rPr>
            </w:pPr>
            <w:r w:rsidRPr="00117D6A">
              <w:rPr>
                <w:rFonts w:asciiTheme="minorHAnsi" w:hAnsiTheme="minorHAnsi" w:cstheme="minorHAnsi"/>
                <w:color w:val="FFFFFF"/>
                <w:sz w:val="22"/>
                <w:szCs w:val="22"/>
              </w:rPr>
              <w:t>2=Basic</w:t>
            </w:r>
          </w:p>
        </w:tc>
        <w:tc>
          <w:tcPr>
            <w:tcW w:w="2220" w:type="dxa"/>
            <w:tcBorders>
              <w:top w:val="single" w:sz="6" w:space="0" w:color="CCCCCC"/>
              <w:bottom w:val="single" w:sz="6" w:space="0" w:color="CCCCCC"/>
            </w:tcBorders>
            <w:shd w:val="clear" w:color="auto" w:fill="333333"/>
            <w:hideMark/>
          </w:tcPr>
          <w:p w14:paraId="479112D5" w14:textId="77777777" w:rsidR="005C2673" w:rsidRPr="00117D6A" w:rsidRDefault="005C2673" w:rsidP="0066527B">
            <w:pPr>
              <w:jc w:val="center"/>
              <w:rPr>
                <w:rFonts w:asciiTheme="minorHAnsi" w:hAnsiTheme="minorHAnsi" w:cstheme="minorHAnsi"/>
                <w:color w:val="FFFFFF"/>
                <w:sz w:val="22"/>
                <w:szCs w:val="22"/>
              </w:rPr>
            </w:pPr>
            <w:r w:rsidRPr="00117D6A">
              <w:rPr>
                <w:rFonts w:asciiTheme="minorHAnsi" w:hAnsiTheme="minorHAnsi" w:cstheme="minorHAnsi"/>
                <w:color w:val="FFFFFF"/>
                <w:sz w:val="22"/>
                <w:szCs w:val="22"/>
              </w:rPr>
              <w:t>3=Proficient</w:t>
            </w:r>
          </w:p>
        </w:tc>
        <w:tc>
          <w:tcPr>
            <w:tcW w:w="3750" w:type="dxa"/>
            <w:tcBorders>
              <w:top w:val="single" w:sz="6" w:space="0" w:color="CCCCCC"/>
              <w:bottom w:val="single" w:sz="6" w:space="0" w:color="CCCCCC"/>
            </w:tcBorders>
            <w:shd w:val="clear" w:color="auto" w:fill="333333"/>
            <w:hideMark/>
          </w:tcPr>
          <w:p w14:paraId="479112D6" w14:textId="77777777" w:rsidR="005C2673" w:rsidRPr="00117D6A" w:rsidRDefault="005C2673" w:rsidP="0066527B">
            <w:pPr>
              <w:jc w:val="center"/>
              <w:rPr>
                <w:rFonts w:asciiTheme="minorHAnsi" w:hAnsiTheme="minorHAnsi" w:cstheme="minorHAnsi"/>
                <w:color w:val="FFFFFF"/>
                <w:sz w:val="22"/>
                <w:szCs w:val="22"/>
              </w:rPr>
            </w:pPr>
            <w:r w:rsidRPr="00117D6A">
              <w:rPr>
                <w:rFonts w:asciiTheme="minorHAnsi" w:hAnsiTheme="minorHAnsi" w:cstheme="minorHAnsi"/>
                <w:color w:val="FFFFFF"/>
                <w:sz w:val="22"/>
                <w:szCs w:val="22"/>
              </w:rPr>
              <w:t>4=Distinguished</w:t>
            </w:r>
          </w:p>
        </w:tc>
        <w:tc>
          <w:tcPr>
            <w:tcW w:w="1368" w:type="dxa"/>
            <w:tcBorders>
              <w:top w:val="single" w:sz="6" w:space="0" w:color="CCCCCC"/>
              <w:bottom w:val="single" w:sz="6" w:space="0" w:color="CCCCCC"/>
            </w:tcBorders>
            <w:shd w:val="clear" w:color="auto" w:fill="333333"/>
            <w:hideMark/>
          </w:tcPr>
          <w:p w14:paraId="479112D7" w14:textId="77777777" w:rsidR="005C2673" w:rsidRPr="00117D6A" w:rsidRDefault="005C2673" w:rsidP="0066527B">
            <w:pPr>
              <w:jc w:val="center"/>
              <w:rPr>
                <w:rFonts w:asciiTheme="minorHAnsi" w:hAnsiTheme="minorHAnsi" w:cstheme="minorHAnsi"/>
                <w:color w:val="FFFFFF"/>
                <w:sz w:val="22"/>
                <w:szCs w:val="22"/>
              </w:rPr>
            </w:pPr>
            <w:r w:rsidRPr="00117D6A">
              <w:rPr>
                <w:rFonts w:asciiTheme="minorHAnsi" w:hAnsiTheme="minorHAnsi" w:cstheme="minorHAnsi"/>
                <w:color w:val="FFFFFF"/>
                <w:sz w:val="22"/>
                <w:szCs w:val="22"/>
              </w:rPr>
              <w:t>Not Observed</w:t>
            </w:r>
          </w:p>
        </w:tc>
      </w:tr>
      <w:tr w:rsidR="005C2673" w:rsidRPr="00117D6A" w14:paraId="479112EA" w14:textId="77777777" w:rsidTr="0066527B">
        <w:trPr>
          <w:tblCellSpacing w:w="15" w:type="dxa"/>
        </w:trPr>
        <w:tc>
          <w:tcPr>
            <w:tcW w:w="1755" w:type="dxa"/>
            <w:shd w:val="clear" w:color="auto" w:fill="FFFFFF"/>
            <w:hideMark/>
          </w:tcPr>
          <w:p w14:paraId="479112D9"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noProof/>
                <w:sz w:val="22"/>
                <w:szCs w:val="22"/>
              </w:rPr>
              <w:drawing>
                <wp:inline distT="0" distB="0" distL="0" distR="0" wp14:anchorId="479113D2" wp14:editId="479113D3">
                  <wp:extent cx="257175" cy="228600"/>
                  <wp:effectExtent l="0" t="0" r="9525" b="0"/>
                  <wp:docPr id="342" name="Picture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479112DA" w14:textId="77777777" w:rsidR="005C2673" w:rsidRPr="00117D6A" w:rsidRDefault="005C2673" w:rsidP="0066527B">
            <w:pPr>
              <w:ind w:left="-15"/>
              <w:jc w:val="center"/>
              <w:rPr>
                <w:rFonts w:asciiTheme="minorHAnsi" w:hAnsiTheme="minorHAnsi" w:cstheme="minorHAnsi"/>
                <w:sz w:val="22"/>
                <w:szCs w:val="22"/>
              </w:rPr>
            </w:pPr>
            <w:r w:rsidRPr="00117D6A">
              <w:rPr>
                <w:rFonts w:asciiTheme="minorHAnsi" w:hAnsiTheme="minorHAnsi" w:cstheme="minorHAnsi"/>
                <w:sz w:val="22"/>
                <w:szCs w:val="22"/>
              </w:rPr>
              <w:t>Describes to teachers what they should do to create a positive classroom climate that promotes the social, emotional, and academic skills of students.</w:t>
            </w:r>
          </w:p>
        </w:tc>
        <w:tc>
          <w:tcPr>
            <w:tcW w:w="3300" w:type="dxa"/>
            <w:shd w:val="clear" w:color="auto" w:fill="FFFFFF"/>
            <w:hideMark/>
          </w:tcPr>
          <w:p w14:paraId="479112DB"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noProof/>
                <w:sz w:val="22"/>
                <w:szCs w:val="22"/>
              </w:rPr>
              <w:drawing>
                <wp:inline distT="0" distB="0" distL="0" distR="0" wp14:anchorId="479113D4" wp14:editId="479113D5">
                  <wp:extent cx="257175" cy="228600"/>
                  <wp:effectExtent l="0" t="0" r="9525" b="0"/>
                  <wp:docPr id="343" name="Picture 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479112DC" w14:textId="77777777" w:rsidR="005C2673" w:rsidRPr="00117D6A" w:rsidRDefault="005C2673" w:rsidP="0066527B">
            <w:pPr>
              <w:spacing w:before="40" w:after="40"/>
              <w:jc w:val="center"/>
              <w:rPr>
                <w:rFonts w:asciiTheme="minorHAnsi" w:hAnsiTheme="minorHAnsi" w:cstheme="minorHAnsi"/>
                <w:bCs/>
                <w:iCs/>
                <w:sz w:val="22"/>
                <w:szCs w:val="22"/>
              </w:rPr>
            </w:pPr>
            <w:r w:rsidRPr="00117D6A">
              <w:rPr>
                <w:rFonts w:asciiTheme="minorHAnsi" w:hAnsiTheme="minorHAnsi" w:cstheme="minorHAnsi"/>
                <w:bCs/>
                <w:iCs/>
                <w:sz w:val="22"/>
                <w:szCs w:val="22"/>
              </w:rPr>
              <w:t>Monitors progress in developing a positive classroom climate where students’ social, emotional, and academic skills are developed.</w:t>
            </w:r>
          </w:p>
          <w:p w14:paraId="479112DD" w14:textId="77777777" w:rsidR="005C2673" w:rsidRPr="00117D6A" w:rsidRDefault="005C2673" w:rsidP="0066527B">
            <w:pPr>
              <w:spacing w:before="40" w:after="40"/>
              <w:jc w:val="center"/>
              <w:rPr>
                <w:rFonts w:asciiTheme="minorHAnsi" w:hAnsiTheme="minorHAnsi" w:cstheme="minorHAnsi"/>
                <w:bCs/>
                <w:iCs/>
                <w:sz w:val="22"/>
                <w:szCs w:val="22"/>
              </w:rPr>
            </w:pPr>
            <w:r w:rsidRPr="00117D6A">
              <w:rPr>
                <w:rFonts w:asciiTheme="minorHAnsi" w:hAnsiTheme="minorHAnsi" w:cstheme="minorHAnsi"/>
                <w:bCs/>
                <w:iCs/>
                <w:sz w:val="22"/>
                <w:szCs w:val="22"/>
              </w:rPr>
              <w:t>Monitors school climate, as experienced by teachers, staff, and students within programs that he or she oversees.</w:t>
            </w:r>
          </w:p>
          <w:p w14:paraId="479112DE"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sz w:val="22"/>
                <w:szCs w:val="22"/>
              </w:rPr>
              <w:t xml:space="preserve">Guides teachers with relevant research-based strategies on creating positive learning environments or selects programs that focus on social and emotional </w:t>
            </w:r>
            <w:r w:rsidRPr="00117D6A">
              <w:rPr>
                <w:rFonts w:asciiTheme="minorHAnsi" w:hAnsiTheme="minorHAnsi" w:cstheme="minorHAnsi"/>
                <w:sz w:val="22"/>
                <w:szCs w:val="22"/>
              </w:rPr>
              <w:lastRenderedPageBreak/>
              <w:t>learning or positive behavioral interventions.</w:t>
            </w:r>
          </w:p>
          <w:p w14:paraId="479112DF" w14:textId="77777777" w:rsidR="005C2673" w:rsidRPr="00117D6A" w:rsidRDefault="005C2673" w:rsidP="0066527B">
            <w:pPr>
              <w:jc w:val="center"/>
              <w:rPr>
                <w:rFonts w:asciiTheme="minorHAnsi" w:hAnsiTheme="minorHAnsi" w:cstheme="minorHAnsi"/>
                <w:sz w:val="22"/>
                <w:szCs w:val="22"/>
              </w:rPr>
            </w:pPr>
          </w:p>
        </w:tc>
        <w:tc>
          <w:tcPr>
            <w:tcW w:w="2220" w:type="dxa"/>
            <w:shd w:val="clear" w:color="auto" w:fill="FFFFFF"/>
            <w:hideMark/>
          </w:tcPr>
          <w:p w14:paraId="479112E0"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noProof/>
                <w:sz w:val="22"/>
                <w:szCs w:val="22"/>
              </w:rPr>
              <w:lastRenderedPageBreak/>
              <w:drawing>
                <wp:inline distT="0" distB="0" distL="0" distR="0" wp14:anchorId="479113D6" wp14:editId="479113D7">
                  <wp:extent cx="257175" cy="228600"/>
                  <wp:effectExtent l="0" t="0" r="9525" b="0"/>
                  <wp:docPr id="344" name="Picture 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479112E1" w14:textId="77777777" w:rsidR="005C2673" w:rsidRPr="00117D6A" w:rsidRDefault="005C2673" w:rsidP="0066527B">
            <w:pPr>
              <w:spacing w:before="40" w:after="40"/>
              <w:jc w:val="center"/>
              <w:rPr>
                <w:rFonts w:asciiTheme="minorHAnsi" w:hAnsiTheme="minorHAnsi" w:cstheme="minorHAnsi"/>
                <w:sz w:val="22"/>
                <w:szCs w:val="22"/>
              </w:rPr>
            </w:pPr>
            <w:r w:rsidRPr="00117D6A">
              <w:rPr>
                <w:rFonts w:asciiTheme="minorHAnsi" w:hAnsiTheme="minorHAnsi" w:cstheme="minorHAnsi"/>
                <w:sz w:val="22"/>
                <w:szCs w:val="22"/>
              </w:rPr>
              <w:t>Collaborates with teachers and staff to revise programs or practices for improving the school and classroom climate to support students’ academic, social, and emotional development.</w:t>
            </w:r>
          </w:p>
          <w:p w14:paraId="479112E2" w14:textId="77777777" w:rsidR="005C2673" w:rsidRPr="00117D6A" w:rsidRDefault="005C2673" w:rsidP="0066527B">
            <w:pPr>
              <w:spacing w:before="40" w:after="40"/>
              <w:jc w:val="center"/>
              <w:rPr>
                <w:rFonts w:asciiTheme="minorHAnsi" w:hAnsiTheme="minorHAnsi" w:cstheme="minorHAnsi"/>
                <w:sz w:val="22"/>
                <w:szCs w:val="22"/>
              </w:rPr>
            </w:pPr>
            <w:r w:rsidRPr="00117D6A">
              <w:rPr>
                <w:rFonts w:asciiTheme="minorHAnsi" w:hAnsiTheme="minorHAnsi" w:cstheme="minorHAnsi"/>
                <w:sz w:val="22"/>
                <w:szCs w:val="22"/>
              </w:rPr>
              <w:t xml:space="preserve">Coaches teachers to communicate with students, professionals, and </w:t>
            </w:r>
            <w:r w:rsidRPr="00117D6A">
              <w:rPr>
                <w:rFonts w:asciiTheme="minorHAnsi" w:hAnsiTheme="minorHAnsi" w:cstheme="minorHAnsi"/>
                <w:sz w:val="22"/>
                <w:szCs w:val="22"/>
              </w:rPr>
              <w:lastRenderedPageBreak/>
              <w:t>other stakeholders respectfully and professionally.</w:t>
            </w:r>
          </w:p>
          <w:p w14:paraId="479112E3" w14:textId="77777777" w:rsidR="005C2673" w:rsidRPr="00117D6A" w:rsidRDefault="005C2673" w:rsidP="0066527B">
            <w:pPr>
              <w:jc w:val="center"/>
              <w:rPr>
                <w:rFonts w:asciiTheme="minorHAnsi" w:hAnsiTheme="minorHAnsi" w:cstheme="minorHAnsi"/>
                <w:sz w:val="22"/>
                <w:szCs w:val="22"/>
              </w:rPr>
            </w:pPr>
          </w:p>
        </w:tc>
        <w:tc>
          <w:tcPr>
            <w:tcW w:w="3750" w:type="dxa"/>
            <w:shd w:val="clear" w:color="auto" w:fill="FFFFFF"/>
            <w:hideMark/>
          </w:tcPr>
          <w:p w14:paraId="479112E4"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noProof/>
                <w:sz w:val="22"/>
                <w:szCs w:val="22"/>
              </w:rPr>
              <w:lastRenderedPageBreak/>
              <w:drawing>
                <wp:inline distT="0" distB="0" distL="0" distR="0" wp14:anchorId="479113D8" wp14:editId="479113D9">
                  <wp:extent cx="257175" cy="228600"/>
                  <wp:effectExtent l="0" t="0" r="9525" b="0"/>
                  <wp:docPr id="345" name="Picture 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479112E5" w14:textId="77777777" w:rsidR="005C2673" w:rsidRPr="00117D6A" w:rsidRDefault="005C2673" w:rsidP="0066527B">
            <w:pPr>
              <w:spacing w:before="40" w:after="40"/>
              <w:jc w:val="center"/>
              <w:rPr>
                <w:rFonts w:asciiTheme="minorHAnsi" w:hAnsiTheme="minorHAnsi" w:cstheme="minorHAnsi"/>
                <w:sz w:val="22"/>
                <w:szCs w:val="22"/>
              </w:rPr>
            </w:pPr>
            <w:r w:rsidRPr="00117D6A">
              <w:rPr>
                <w:rFonts w:asciiTheme="minorHAnsi" w:hAnsiTheme="minorHAnsi" w:cstheme="minorHAnsi"/>
                <w:sz w:val="22"/>
                <w:szCs w:val="22"/>
              </w:rPr>
              <w:t>Actively works with the school leadership team to improve the school wide climate for all students to regularly experience a positive classroom climate that promotes their social and emotional learning.</w:t>
            </w:r>
          </w:p>
          <w:p w14:paraId="479112E6" w14:textId="77777777" w:rsidR="005C2673" w:rsidRPr="00117D6A" w:rsidRDefault="005C2673" w:rsidP="0066527B">
            <w:pPr>
              <w:spacing w:before="40" w:after="40"/>
              <w:jc w:val="center"/>
              <w:rPr>
                <w:rFonts w:asciiTheme="minorHAnsi" w:hAnsiTheme="minorHAnsi" w:cstheme="minorHAnsi"/>
                <w:sz w:val="22"/>
                <w:szCs w:val="22"/>
              </w:rPr>
            </w:pPr>
            <w:r w:rsidRPr="00117D6A">
              <w:rPr>
                <w:rFonts w:asciiTheme="minorHAnsi" w:hAnsiTheme="minorHAnsi" w:cstheme="minorHAnsi"/>
                <w:sz w:val="22"/>
                <w:szCs w:val="22"/>
              </w:rPr>
              <w:t>Works with the school leadership team to provide, directly or through the work of others, staff with access to professional learning opportunities and resources promoting a positive school and classroom climate and social and emotional learning.</w:t>
            </w:r>
          </w:p>
          <w:p w14:paraId="479112E7"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sz w:val="22"/>
                <w:szCs w:val="22"/>
              </w:rPr>
              <w:lastRenderedPageBreak/>
              <w:t>Coaches others to work with teachers, staff, and students.</w:t>
            </w:r>
          </w:p>
        </w:tc>
        <w:tc>
          <w:tcPr>
            <w:tcW w:w="1368" w:type="dxa"/>
            <w:shd w:val="clear" w:color="auto" w:fill="FFFFFF"/>
            <w:hideMark/>
          </w:tcPr>
          <w:p w14:paraId="479112E8"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noProof/>
                <w:sz w:val="22"/>
                <w:szCs w:val="22"/>
              </w:rPr>
              <w:lastRenderedPageBreak/>
              <w:drawing>
                <wp:inline distT="0" distB="0" distL="0" distR="0" wp14:anchorId="479113DA" wp14:editId="479113DB">
                  <wp:extent cx="257175" cy="228600"/>
                  <wp:effectExtent l="0" t="0" r="9525" b="0"/>
                  <wp:docPr id="346" name="Picture 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479112E9" w14:textId="77777777" w:rsidR="005C2673" w:rsidRPr="00117D6A" w:rsidRDefault="005C2673" w:rsidP="0066527B">
            <w:pPr>
              <w:jc w:val="center"/>
              <w:rPr>
                <w:rFonts w:asciiTheme="minorHAnsi" w:hAnsiTheme="minorHAnsi" w:cstheme="minorHAnsi"/>
                <w:sz w:val="22"/>
                <w:szCs w:val="22"/>
              </w:rPr>
            </w:pPr>
            <w:r w:rsidRPr="00117D6A">
              <w:rPr>
                <w:rStyle w:val="matrixgridspan"/>
                <w:rFonts w:asciiTheme="minorHAnsi" w:hAnsiTheme="minorHAnsi" w:cstheme="minorHAnsi"/>
                <w:sz w:val="22"/>
                <w:szCs w:val="22"/>
              </w:rPr>
              <w:t>If the component is not observed during the assistant principal observation, no score is assigned or used in the total domain score.</w:t>
            </w:r>
          </w:p>
        </w:tc>
      </w:tr>
    </w:tbl>
    <w:p w14:paraId="479112EB" w14:textId="177A6843" w:rsidR="005C2673" w:rsidRPr="00117D6A" w:rsidRDefault="005C2673" w:rsidP="005C2673">
      <w:pPr>
        <w:rPr>
          <w:rFonts w:asciiTheme="minorHAnsi" w:hAnsiTheme="minorHAnsi" w:cstheme="minorHAnsi"/>
          <w:color w:val="000000"/>
          <w:sz w:val="22"/>
          <w:szCs w:val="22"/>
          <w:shd w:val="clear" w:color="auto" w:fill="FFFFFF"/>
        </w:rPr>
      </w:pPr>
      <w:r w:rsidRPr="00117D6A">
        <w:rPr>
          <w:rFonts w:asciiTheme="minorHAnsi" w:hAnsiTheme="minorHAnsi" w:cstheme="minorHAnsi"/>
          <w:color w:val="000000"/>
          <w:sz w:val="22"/>
          <w:szCs w:val="22"/>
          <w:shd w:val="clear" w:color="auto" w:fill="FFFFFF"/>
        </w:rPr>
        <w:t>Evidence:</w:t>
      </w:r>
      <w:r w:rsidRPr="00117D6A">
        <w:rPr>
          <w:rFonts w:asciiTheme="minorHAnsi" w:hAnsiTheme="minorHAnsi" w:cstheme="minorHAnsi"/>
          <w:color w:val="000000"/>
          <w:sz w:val="22"/>
          <w:szCs w:val="22"/>
          <w:shd w:val="clear" w:color="auto" w:fill="FFFFFF"/>
        </w:rPr>
        <w:br/>
        <w:t>Document the evidence used to rate this indicator. </w:t>
      </w:r>
    </w:p>
    <w:tbl>
      <w:tblPr>
        <w:tblStyle w:val="TableGrid"/>
        <w:tblW w:w="0" w:type="auto"/>
        <w:tblLook w:val="04A0" w:firstRow="1" w:lastRow="0" w:firstColumn="1" w:lastColumn="0" w:noHBand="0" w:noVBand="1"/>
      </w:tblPr>
      <w:tblGrid>
        <w:gridCol w:w="12950"/>
      </w:tblGrid>
      <w:tr w:rsidR="005C2673" w:rsidRPr="00117D6A" w14:paraId="479112EF" w14:textId="77777777" w:rsidTr="0066527B">
        <w:tc>
          <w:tcPr>
            <w:tcW w:w="12950" w:type="dxa"/>
          </w:tcPr>
          <w:p w14:paraId="479112EC" w14:textId="77777777" w:rsidR="005C2673" w:rsidRPr="00117D6A" w:rsidRDefault="005C2673" w:rsidP="0066527B">
            <w:pPr>
              <w:rPr>
                <w:rFonts w:asciiTheme="minorHAnsi" w:hAnsiTheme="minorHAnsi" w:cstheme="minorHAnsi"/>
                <w:sz w:val="22"/>
                <w:szCs w:val="22"/>
              </w:rPr>
            </w:pPr>
          </w:p>
          <w:p w14:paraId="479112ED" w14:textId="77777777" w:rsidR="005C2673" w:rsidRDefault="005C2673" w:rsidP="0066527B">
            <w:pPr>
              <w:rPr>
                <w:rFonts w:asciiTheme="minorHAnsi" w:hAnsiTheme="minorHAnsi" w:cstheme="minorHAnsi"/>
                <w:sz w:val="22"/>
                <w:szCs w:val="22"/>
              </w:rPr>
            </w:pPr>
          </w:p>
          <w:p w14:paraId="03D11FB8" w14:textId="77777777" w:rsidR="00DA65C5" w:rsidRPr="00117D6A" w:rsidRDefault="00DA65C5" w:rsidP="0066527B">
            <w:pPr>
              <w:rPr>
                <w:rFonts w:asciiTheme="minorHAnsi" w:hAnsiTheme="minorHAnsi" w:cstheme="minorHAnsi"/>
                <w:sz w:val="22"/>
                <w:szCs w:val="22"/>
              </w:rPr>
            </w:pPr>
          </w:p>
          <w:p w14:paraId="479112EE" w14:textId="77777777" w:rsidR="005C2673" w:rsidRPr="00117D6A" w:rsidRDefault="005C2673" w:rsidP="0066527B">
            <w:pPr>
              <w:rPr>
                <w:rFonts w:asciiTheme="minorHAnsi" w:hAnsiTheme="minorHAnsi" w:cstheme="minorHAnsi"/>
                <w:sz w:val="22"/>
                <w:szCs w:val="22"/>
              </w:rPr>
            </w:pPr>
          </w:p>
        </w:tc>
      </w:tr>
    </w:tbl>
    <w:p w14:paraId="479112F0" w14:textId="77777777" w:rsidR="005C2673" w:rsidRPr="00117D6A" w:rsidRDefault="005C2673" w:rsidP="005C2673">
      <w:pPr>
        <w:rPr>
          <w:rFonts w:asciiTheme="minorHAnsi" w:hAnsiTheme="minorHAnsi" w:cstheme="minorHAnsi"/>
          <w:sz w:val="22"/>
          <w:szCs w:val="22"/>
        </w:rPr>
      </w:pPr>
    </w:p>
    <w:p w14:paraId="479112F2" w14:textId="77777777" w:rsidR="005C2673" w:rsidRDefault="005C2673" w:rsidP="005C2673">
      <w:pPr>
        <w:rPr>
          <w:rFonts w:asciiTheme="minorHAnsi" w:hAnsiTheme="minorHAnsi" w:cstheme="minorHAnsi"/>
          <w:sz w:val="22"/>
          <w:szCs w:val="22"/>
        </w:rPr>
      </w:pPr>
    </w:p>
    <w:p w14:paraId="479112F3" w14:textId="77777777" w:rsidR="005C2673" w:rsidRDefault="005C2673" w:rsidP="005C2673">
      <w:pPr>
        <w:rPr>
          <w:rFonts w:asciiTheme="minorHAnsi" w:hAnsiTheme="minorHAnsi" w:cstheme="minorHAnsi"/>
          <w:sz w:val="22"/>
          <w:szCs w:val="22"/>
        </w:rPr>
      </w:pPr>
    </w:p>
    <w:p w14:paraId="479112F4" w14:textId="77777777" w:rsidR="005C2673" w:rsidRPr="00117D6A" w:rsidRDefault="005C2673" w:rsidP="005C2673">
      <w:pPr>
        <w:rPr>
          <w:rFonts w:asciiTheme="minorHAnsi" w:hAnsiTheme="minorHAnsi" w:cstheme="minorHAnsi"/>
          <w:sz w:val="22"/>
          <w:szCs w:val="22"/>
        </w:rPr>
      </w:pPr>
      <w:r w:rsidRPr="00117D6A">
        <w:rPr>
          <w:rFonts w:asciiTheme="minorHAnsi" w:hAnsiTheme="minorHAnsi" w:cstheme="minorHAnsi"/>
          <w:sz w:val="22"/>
          <w:szCs w:val="22"/>
        </w:rPr>
        <w:t>Leadership Practice 3. Manage Organizational Systems</w:t>
      </w:r>
    </w:p>
    <w:p w14:paraId="479112F5" w14:textId="77777777" w:rsidR="005C2673" w:rsidRPr="00117D6A" w:rsidRDefault="005C2673" w:rsidP="005C2673">
      <w:pPr>
        <w:rPr>
          <w:rFonts w:asciiTheme="minorHAnsi" w:hAnsiTheme="minorHAnsi" w:cstheme="minorHAnsi"/>
          <w:sz w:val="22"/>
          <w:szCs w:val="22"/>
        </w:rPr>
      </w:pPr>
      <w:r w:rsidRPr="00117D6A">
        <w:rPr>
          <w:rFonts w:asciiTheme="minorHAnsi" w:hAnsiTheme="minorHAnsi" w:cstheme="minorHAnsi"/>
          <w:sz w:val="22"/>
          <w:szCs w:val="22"/>
        </w:rPr>
        <w:t>Indicator 3.1: Manage Organizational Systems</w:t>
      </w:r>
    </w:p>
    <w:tbl>
      <w:tblPr>
        <w:tblW w:w="12573" w:type="dxa"/>
        <w:tblCellSpacing w:w="15" w:type="dxa"/>
        <w:tblCellMar>
          <w:top w:w="75" w:type="dxa"/>
          <w:left w:w="75" w:type="dxa"/>
          <w:bottom w:w="75" w:type="dxa"/>
          <w:right w:w="75" w:type="dxa"/>
        </w:tblCellMar>
        <w:tblLook w:val="04A0" w:firstRow="1" w:lastRow="0" w:firstColumn="1" w:lastColumn="0" w:noHBand="0" w:noVBand="1"/>
      </w:tblPr>
      <w:tblGrid>
        <w:gridCol w:w="2156"/>
        <w:gridCol w:w="3874"/>
        <w:gridCol w:w="3240"/>
        <w:gridCol w:w="1988"/>
        <w:gridCol w:w="1315"/>
      </w:tblGrid>
      <w:tr w:rsidR="005C2673" w:rsidRPr="00117D6A" w14:paraId="479112FB" w14:textId="77777777" w:rsidTr="0066527B">
        <w:trPr>
          <w:tblCellSpacing w:w="15" w:type="dxa"/>
        </w:trPr>
        <w:tc>
          <w:tcPr>
            <w:tcW w:w="2111" w:type="dxa"/>
            <w:tcBorders>
              <w:top w:val="single" w:sz="6" w:space="0" w:color="CCCCCC"/>
              <w:bottom w:val="single" w:sz="6" w:space="0" w:color="CCCCCC"/>
            </w:tcBorders>
            <w:shd w:val="clear" w:color="auto" w:fill="333333"/>
            <w:hideMark/>
          </w:tcPr>
          <w:p w14:paraId="479112F6" w14:textId="77777777" w:rsidR="005C2673" w:rsidRPr="00117D6A" w:rsidRDefault="005C2673" w:rsidP="0066527B">
            <w:pPr>
              <w:jc w:val="center"/>
              <w:rPr>
                <w:rFonts w:asciiTheme="minorHAnsi" w:hAnsiTheme="minorHAnsi" w:cstheme="minorHAnsi"/>
                <w:color w:val="FFFFFF"/>
                <w:sz w:val="22"/>
                <w:szCs w:val="22"/>
              </w:rPr>
            </w:pPr>
            <w:r w:rsidRPr="00117D6A">
              <w:rPr>
                <w:rFonts w:asciiTheme="minorHAnsi" w:hAnsiTheme="minorHAnsi" w:cstheme="minorHAnsi"/>
                <w:color w:val="FFFFFF"/>
                <w:sz w:val="22"/>
                <w:szCs w:val="22"/>
              </w:rPr>
              <w:t>1=Unsatisfactory</w:t>
            </w:r>
          </w:p>
        </w:tc>
        <w:tc>
          <w:tcPr>
            <w:tcW w:w="3844" w:type="dxa"/>
            <w:tcBorders>
              <w:top w:val="single" w:sz="6" w:space="0" w:color="CCCCCC"/>
              <w:bottom w:val="single" w:sz="6" w:space="0" w:color="CCCCCC"/>
            </w:tcBorders>
            <w:shd w:val="clear" w:color="auto" w:fill="333333"/>
            <w:hideMark/>
          </w:tcPr>
          <w:p w14:paraId="479112F7" w14:textId="77777777" w:rsidR="005C2673" w:rsidRPr="00117D6A" w:rsidRDefault="005C2673" w:rsidP="0066527B">
            <w:pPr>
              <w:jc w:val="center"/>
              <w:rPr>
                <w:rFonts w:asciiTheme="minorHAnsi" w:hAnsiTheme="minorHAnsi" w:cstheme="minorHAnsi"/>
                <w:color w:val="FFFFFF"/>
                <w:sz w:val="22"/>
                <w:szCs w:val="22"/>
              </w:rPr>
            </w:pPr>
            <w:r w:rsidRPr="00117D6A">
              <w:rPr>
                <w:rFonts w:asciiTheme="minorHAnsi" w:hAnsiTheme="minorHAnsi" w:cstheme="minorHAnsi"/>
                <w:color w:val="FFFFFF"/>
                <w:sz w:val="22"/>
                <w:szCs w:val="22"/>
              </w:rPr>
              <w:t>2=Basic</w:t>
            </w:r>
          </w:p>
        </w:tc>
        <w:tc>
          <w:tcPr>
            <w:tcW w:w="3210" w:type="dxa"/>
            <w:tcBorders>
              <w:top w:val="single" w:sz="6" w:space="0" w:color="CCCCCC"/>
              <w:bottom w:val="single" w:sz="6" w:space="0" w:color="CCCCCC"/>
            </w:tcBorders>
            <w:shd w:val="clear" w:color="auto" w:fill="333333"/>
            <w:hideMark/>
          </w:tcPr>
          <w:p w14:paraId="479112F8" w14:textId="77777777" w:rsidR="005C2673" w:rsidRPr="00117D6A" w:rsidRDefault="005C2673" w:rsidP="0066527B">
            <w:pPr>
              <w:jc w:val="center"/>
              <w:rPr>
                <w:rFonts w:asciiTheme="minorHAnsi" w:hAnsiTheme="minorHAnsi" w:cstheme="minorHAnsi"/>
                <w:color w:val="FFFFFF"/>
                <w:sz w:val="22"/>
                <w:szCs w:val="22"/>
              </w:rPr>
            </w:pPr>
            <w:r w:rsidRPr="00117D6A">
              <w:rPr>
                <w:rFonts w:asciiTheme="minorHAnsi" w:hAnsiTheme="minorHAnsi" w:cstheme="minorHAnsi"/>
                <w:color w:val="FFFFFF"/>
                <w:sz w:val="22"/>
                <w:szCs w:val="22"/>
              </w:rPr>
              <w:t>3=Proficient</w:t>
            </w:r>
          </w:p>
        </w:tc>
        <w:tc>
          <w:tcPr>
            <w:tcW w:w="1958" w:type="dxa"/>
            <w:tcBorders>
              <w:top w:val="single" w:sz="6" w:space="0" w:color="CCCCCC"/>
              <w:bottom w:val="single" w:sz="6" w:space="0" w:color="CCCCCC"/>
            </w:tcBorders>
            <w:shd w:val="clear" w:color="auto" w:fill="333333"/>
            <w:hideMark/>
          </w:tcPr>
          <w:p w14:paraId="479112F9" w14:textId="77777777" w:rsidR="005C2673" w:rsidRPr="00117D6A" w:rsidRDefault="005C2673" w:rsidP="0066527B">
            <w:pPr>
              <w:jc w:val="center"/>
              <w:rPr>
                <w:rFonts w:asciiTheme="minorHAnsi" w:hAnsiTheme="minorHAnsi" w:cstheme="minorHAnsi"/>
                <w:color w:val="FFFFFF"/>
                <w:sz w:val="22"/>
                <w:szCs w:val="22"/>
              </w:rPr>
            </w:pPr>
            <w:r w:rsidRPr="00117D6A">
              <w:rPr>
                <w:rFonts w:asciiTheme="minorHAnsi" w:hAnsiTheme="minorHAnsi" w:cstheme="minorHAnsi"/>
                <w:color w:val="FFFFFF"/>
                <w:sz w:val="22"/>
                <w:szCs w:val="22"/>
              </w:rPr>
              <w:t>4=Distinguished</w:t>
            </w:r>
          </w:p>
        </w:tc>
        <w:tc>
          <w:tcPr>
            <w:tcW w:w="1270" w:type="dxa"/>
            <w:tcBorders>
              <w:top w:val="single" w:sz="6" w:space="0" w:color="CCCCCC"/>
              <w:bottom w:val="single" w:sz="6" w:space="0" w:color="CCCCCC"/>
            </w:tcBorders>
            <w:shd w:val="clear" w:color="auto" w:fill="333333"/>
            <w:hideMark/>
          </w:tcPr>
          <w:p w14:paraId="479112FA" w14:textId="77777777" w:rsidR="005C2673" w:rsidRPr="00117D6A" w:rsidRDefault="005C2673" w:rsidP="0066527B">
            <w:pPr>
              <w:jc w:val="center"/>
              <w:rPr>
                <w:rFonts w:asciiTheme="minorHAnsi" w:hAnsiTheme="minorHAnsi" w:cstheme="minorHAnsi"/>
                <w:color w:val="FFFFFF"/>
                <w:sz w:val="22"/>
                <w:szCs w:val="22"/>
              </w:rPr>
            </w:pPr>
            <w:r w:rsidRPr="00117D6A">
              <w:rPr>
                <w:rFonts w:asciiTheme="minorHAnsi" w:hAnsiTheme="minorHAnsi" w:cstheme="minorHAnsi"/>
                <w:color w:val="FFFFFF"/>
                <w:sz w:val="22"/>
                <w:szCs w:val="22"/>
              </w:rPr>
              <w:t>Not Observed</w:t>
            </w:r>
          </w:p>
        </w:tc>
      </w:tr>
      <w:tr w:rsidR="005C2673" w:rsidRPr="00117D6A" w14:paraId="47911319" w14:textId="77777777" w:rsidTr="0066527B">
        <w:trPr>
          <w:tblCellSpacing w:w="15" w:type="dxa"/>
        </w:trPr>
        <w:tc>
          <w:tcPr>
            <w:tcW w:w="2111" w:type="dxa"/>
            <w:shd w:val="clear" w:color="auto" w:fill="FFFFFF"/>
            <w:hideMark/>
          </w:tcPr>
          <w:p w14:paraId="479112FC"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noProof/>
                <w:sz w:val="22"/>
                <w:szCs w:val="22"/>
              </w:rPr>
              <w:drawing>
                <wp:inline distT="0" distB="0" distL="0" distR="0" wp14:anchorId="479113DC" wp14:editId="479113DD">
                  <wp:extent cx="257175" cy="228600"/>
                  <wp:effectExtent l="0" t="0" r="9525" b="0"/>
                  <wp:docPr id="347" name="Picture 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479112FD" w14:textId="77777777" w:rsidR="005C2673" w:rsidRPr="00117D6A" w:rsidRDefault="005C2673" w:rsidP="0066527B">
            <w:pPr>
              <w:spacing w:before="40" w:after="40"/>
              <w:jc w:val="center"/>
              <w:rPr>
                <w:rFonts w:asciiTheme="minorHAnsi" w:hAnsiTheme="minorHAnsi" w:cstheme="minorHAnsi"/>
                <w:b/>
                <w:i/>
                <w:sz w:val="22"/>
                <w:szCs w:val="22"/>
              </w:rPr>
            </w:pPr>
            <w:r w:rsidRPr="00117D6A">
              <w:rPr>
                <w:rFonts w:asciiTheme="minorHAnsi" w:hAnsiTheme="minorHAnsi" w:cstheme="minorHAnsi"/>
                <w:sz w:val="22"/>
                <w:szCs w:val="22"/>
              </w:rPr>
              <w:t>Complies with pertinent laws and policies regarding school safety.</w:t>
            </w:r>
          </w:p>
          <w:p w14:paraId="479112FE"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sz w:val="22"/>
                <w:szCs w:val="22"/>
              </w:rPr>
              <w:t>Adheres to the school safety plan for programs that he or she supervises, which addresses potential physical and emotional threats.</w:t>
            </w:r>
          </w:p>
          <w:p w14:paraId="479112FF" w14:textId="77777777" w:rsidR="005C2673" w:rsidRPr="00117D6A" w:rsidRDefault="005C2673" w:rsidP="0066527B">
            <w:pPr>
              <w:spacing w:before="40" w:after="40"/>
              <w:jc w:val="center"/>
              <w:rPr>
                <w:rFonts w:asciiTheme="minorHAnsi" w:hAnsiTheme="minorHAnsi" w:cstheme="minorHAnsi"/>
                <w:sz w:val="22"/>
                <w:szCs w:val="22"/>
              </w:rPr>
            </w:pPr>
            <w:r w:rsidRPr="00117D6A">
              <w:rPr>
                <w:rFonts w:asciiTheme="minorHAnsi" w:hAnsiTheme="minorHAnsi" w:cstheme="minorHAnsi"/>
                <w:sz w:val="22"/>
                <w:szCs w:val="22"/>
              </w:rPr>
              <w:t xml:space="preserve">Drafts agendas and operational </w:t>
            </w:r>
            <w:r w:rsidRPr="00117D6A">
              <w:rPr>
                <w:rFonts w:asciiTheme="minorHAnsi" w:hAnsiTheme="minorHAnsi" w:cstheme="minorHAnsi"/>
                <w:sz w:val="22"/>
                <w:szCs w:val="22"/>
              </w:rPr>
              <w:lastRenderedPageBreak/>
              <w:t>procedures within programs for approval by the principal.</w:t>
            </w:r>
          </w:p>
          <w:p w14:paraId="47911300"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sz w:val="22"/>
                <w:szCs w:val="22"/>
              </w:rPr>
              <w:t>Allocates program tasks to appropriate formal and informal leaders for the programs that he or she oversees.</w:t>
            </w:r>
          </w:p>
        </w:tc>
        <w:tc>
          <w:tcPr>
            <w:tcW w:w="3844" w:type="dxa"/>
            <w:shd w:val="clear" w:color="auto" w:fill="FFFFFF"/>
            <w:hideMark/>
          </w:tcPr>
          <w:p w14:paraId="47911301"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noProof/>
                <w:sz w:val="22"/>
                <w:szCs w:val="22"/>
              </w:rPr>
              <w:lastRenderedPageBreak/>
              <w:drawing>
                <wp:inline distT="0" distB="0" distL="0" distR="0" wp14:anchorId="479113DE" wp14:editId="479113DF">
                  <wp:extent cx="257175" cy="228600"/>
                  <wp:effectExtent l="0" t="0" r="9525" b="0"/>
                  <wp:docPr id="348" name="Picture 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47911302" w14:textId="77777777" w:rsidR="005C2673" w:rsidRPr="00117D6A" w:rsidRDefault="005C2673" w:rsidP="0066527B">
            <w:pPr>
              <w:spacing w:before="40" w:after="40"/>
              <w:jc w:val="center"/>
              <w:rPr>
                <w:rFonts w:asciiTheme="minorHAnsi" w:hAnsiTheme="minorHAnsi" w:cstheme="minorHAnsi"/>
                <w:sz w:val="22"/>
                <w:szCs w:val="22"/>
              </w:rPr>
            </w:pPr>
            <w:r w:rsidRPr="00117D6A">
              <w:rPr>
                <w:rFonts w:asciiTheme="minorHAnsi" w:hAnsiTheme="minorHAnsi" w:cstheme="minorHAnsi"/>
                <w:sz w:val="22"/>
                <w:szCs w:val="22"/>
              </w:rPr>
              <w:t>Leads all, or aspects of, the school safety plan and student discipline.</w:t>
            </w:r>
          </w:p>
          <w:p w14:paraId="47911303" w14:textId="77777777" w:rsidR="005C2673" w:rsidRPr="00117D6A" w:rsidRDefault="005C2673" w:rsidP="0066527B">
            <w:pPr>
              <w:spacing w:before="40" w:after="40"/>
              <w:jc w:val="center"/>
              <w:rPr>
                <w:rFonts w:asciiTheme="minorHAnsi" w:hAnsiTheme="minorHAnsi" w:cstheme="minorHAnsi"/>
                <w:sz w:val="22"/>
                <w:szCs w:val="22"/>
              </w:rPr>
            </w:pPr>
            <w:r w:rsidRPr="00117D6A">
              <w:rPr>
                <w:rFonts w:asciiTheme="minorHAnsi" w:hAnsiTheme="minorHAnsi" w:cstheme="minorHAnsi"/>
                <w:sz w:val="22"/>
                <w:szCs w:val="22"/>
              </w:rPr>
              <w:t>Monitors the performance of the school safety, crisis management, equity, and student discipline plans for programs that he or she supervises by conducting school walk-throughs, analyzing data, or other means of monitoring.</w:t>
            </w:r>
          </w:p>
          <w:p w14:paraId="47911304" w14:textId="77777777" w:rsidR="005C2673" w:rsidRPr="00117D6A" w:rsidRDefault="005C2673" w:rsidP="0066527B">
            <w:pPr>
              <w:spacing w:before="40" w:after="40"/>
              <w:jc w:val="center"/>
              <w:rPr>
                <w:rFonts w:asciiTheme="minorHAnsi" w:hAnsiTheme="minorHAnsi" w:cstheme="minorHAnsi"/>
                <w:sz w:val="22"/>
                <w:szCs w:val="22"/>
              </w:rPr>
            </w:pPr>
            <w:r w:rsidRPr="00117D6A">
              <w:rPr>
                <w:rFonts w:asciiTheme="minorHAnsi" w:hAnsiTheme="minorHAnsi" w:cstheme="minorHAnsi"/>
                <w:sz w:val="22"/>
                <w:szCs w:val="22"/>
              </w:rPr>
              <w:t>Assists in the development of the school safety and crisis management plans.</w:t>
            </w:r>
          </w:p>
          <w:p w14:paraId="47911305"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sz w:val="22"/>
                <w:szCs w:val="22"/>
              </w:rPr>
              <w:t>Contributes to school leadership team assessments of school safety and crisis management plan implementation.</w:t>
            </w:r>
          </w:p>
          <w:p w14:paraId="47911306" w14:textId="77777777" w:rsidR="005C2673" w:rsidRPr="00117D6A" w:rsidRDefault="005C2673" w:rsidP="0066527B">
            <w:pPr>
              <w:spacing w:before="40" w:after="40"/>
              <w:jc w:val="center"/>
              <w:rPr>
                <w:rFonts w:asciiTheme="minorHAnsi" w:hAnsiTheme="minorHAnsi" w:cstheme="minorHAnsi"/>
                <w:sz w:val="22"/>
                <w:szCs w:val="22"/>
              </w:rPr>
            </w:pPr>
            <w:r w:rsidRPr="00117D6A">
              <w:rPr>
                <w:rFonts w:asciiTheme="minorHAnsi" w:hAnsiTheme="minorHAnsi" w:cstheme="minorHAnsi"/>
                <w:sz w:val="22"/>
                <w:szCs w:val="22"/>
              </w:rPr>
              <w:lastRenderedPageBreak/>
              <w:t>Supports school wide initiatives through regular communication with staff.</w:t>
            </w:r>
          </w:p>
          <w:p w14:paraId="47911307" w14:textId="77777777" w:rsidR="005C2673" w:rsidRPr="00117D6A" w:rsidRDefault="005C2673" w:rsidP="0066527B">
            <w:pPr>
              <w:spacing w:before="40" w:after="40"/>
              <w:jc w:val="center"/>
              <w:rPr>
                <w:rFonts w:asciiTheme="minorHAnsi" w:hAnsiTheme="minorHAnsi" w:cstheme="minorHAnsi"/>
                <w:sz w:val="22"/>
                <w:szCs w:val="22"/>
              </w:rPr>
            </w:pPr>
            <w:r w:rsidRPr="00117D6A">
              <w:rPr>
                <w:rFonts w:asciiTheme="minorHAnsi" w:hAnsiTheme="minorHAnsi" w:cstheme="minorHAnsi"/>
                <w:sz w:val="22"/>
                <w:szCs w:val="22"/>
              </w:rPr>
              <w:t>Raises staff awareness of programs and services.</w:t>
            </w:r>
          </w:p>
          <w:p w14:paraId="47911308" w14:textId="77777777" w:rsidR="005C2673" w:rsidRPr="00117D6A" w:rsidRDefault="005C2673" w:rsidP="0066527B">
            <w:pPr>
              <w:spacing w:before="40" w:after="40"/>
              <w:jc w:val="center"/>
              <w:rPr>
                <w:rFonts w:asciiTheme="minorHAnsi" w:hAnsiTheme="minorHAnsi" w:cstheme="minorHAnsi"/>
                <w:sz w:val="22"/>
                <w:szCs w:val="22"/>
              </w:rPr>
            </w:pPr>
            <w:r w:rsidRPr="00117D6A">
              <w:rPr>
                <w:rFonts w:asciiTheme="minorHAnsi" w:hAnsiTheme="minorHAnsi" w:cstheme="minorHAnsi"/>
                <w:sz w:val="22"/>
                <w:szCs w:val="22"/>
              </w:rPr>
              <w:t>Implements a strategy for managing educator talent by coordinating human resources supports.</w:t>
            </w:r>
          </w:p>
          <w:p w14:paraId="47911309"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sz w:val="22"/>
                <w:szCs w:val="22"/>
              </w:rPr>
              <w:t>Develops and communicates the program calendar that is aligned with plans, for the programs and staff that he or she oversees</w:t>
            </w:r>
          </w:p>
          <w:p w14:paraId="4791130A" w14:textId="77777777" w:rsidR="005C2673" w:rsidRPr="00117D6A" w:rsidRDefault="005C2673" w:rsidP="0066527B">
            <w:pPr>
              <w:ind w:left="360"/>
              <w:jc w:val="center"/>
              <w:rPr>
                <w:rFonts w:asciiTheme="minorHAnsi" w:hAnsiTheme="minorHAnsi" w:cstheme="minorHAnsi"/>
                <w:sz w:val="22"/>
                <w:szCs w:val="22"/>
              </w:rPr>
            </w:pPr>
          </w:p>
        </w:tc>
        <w:tc>
          <w:tcPr>
            <w:tcW w:w="3210" w:type="dxa"/>
            <w:shd w:val="clear" w:color="auto" w:fill="FFFFFF"/>
            <w:hideMark/>
          </w:tcPr>
          <w:p w14:paraId="4791130B"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noProof/>
                <w:sz w:val="22"/>
                <w:szCs w:val="22"/>
              </w:rPr>
              <w:lastRenderedPageBreak/>
              <w:drawing>
                <wp:inline distT="0" distB="0" distL="0" distR="0" wp14:anchorId="479113E0" wp14:editId="479113E1">
                  <wp:extent cx="257175" cy="228600"/>
                  <wp:effectExtent l="0" t="0" r="9525" b="0"/>
                  <wp:docPr id="349" name="Picture 3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4791130C" w14:textId="77777777" w:rsidR="005C2673" w:rsidRPr="00117D6A" w:rsidRDefault="005C2673" w:rsidP="0066527B">
            <w:pPr>
              <w:spacing w:before="40" w:after="40"/>
              <w:jc w:val="center"/>
              <w:rPr>
                <w:rFonts w:asciiTheme="minorHAnsi" w:hAnsiTheme="minorHAnsi" w:cstheme="minorHAnsi"/>
                <w:sz w:val="22"/>
                <w:szCs w:val="22"/>
              </w:rPr>
            </w:pPr>
            <w:r w:rsidRPr="00117D6A">
              <w:rPr>
                <w:rFonts w:asciiTheme="minorHAnsi" w:hAnsiTheme="minorHAnsi" w:cstheme="minorHAnsi"/>
                <w:sz w:val="22"/>
                <w:szCs w:val="22"/>
              </w:rPr>
              <w:t>Engages faculty, staff, and students in identifying concerns or threats to school safety, crisis management, student access to services, and equity issues for the programs that he or she supervises. Acts on information.</w:t>
            </w:r>
          </w:p>
          <w:p w14:paraId="4791130D" w14:textId="77777777" w:rsidR="005C2673" w:rsidRPr="00117D6A" w:rsidRDefault="005C2673" w:rsidP="0066527B">
            <w:pPr>
              <w:spacing w:before="40" w:after="40"/>
              <w:jc w:val="center"/>
              <w:rPr>
                <w:rFonts w:asciiTheme="minorHAnsi" w:hAnsiTheme="minorHAnsi" w:cstheme="minorHAnsi"/>
                <w:sz w:val="22"/>
                <w:szCs w:val="22"/>
              </w:rPr>
            </w:pPr>
            <w:r w:rsidRPr="00117D6A">
              <w:rPr>
                <w:rFonts w:asciiTheme="minorHAnsi" w:hAnsiTheme="minorHAnsi" w:cstheme="minorHAnsi"/>
                <w:sz w:val="22"/>
                <w:szCs w:val="22"/>
              </w:rPr>
              <w:t xml:space="preserve">Engages faculty, staff, and students in identifying and utilizing effective disciplinary practices, procedures, and policies that remove students </w:t>
            </w:r>
            <w:r w:rsidRPr="00117D6A">
              <w:rPr>
                <w:rFonts w:asciiTheme="minorHAnsi" w:hAnsiTheme="minorHAnsi" w:cstheme="minorHAnsi"/>
                <w:sz w:val="22"/>
                <w:szCs w:val="22"/>
              </w:rPr>
              <w:lastRenderedPageBreak/>
              <w:t>from learning opportunities only as a last resort.</w:t>
            </w:r>
          </w:p>
          <w:p w14:paraId="4791130E" w14:textId="77777777" w:rsidR="005C2673" w:rsidRPr="00117D6A" w:rsidRDefault="005C2673" w:rsidP="0066527B">
            <w:pPr>
              <w:spacing w:before="40" w:after="40"/>
              <w:jc w:val="center"/>
              <w:rPr>
                <w:rFonts w:asciiTheme="minorHAnsi" w:hAnsiTheme="minorHAnsi" w:cstheme="minorHAnsi"/>
                <w:sz w:val="22"/>
                <w:szCs w:val="22"/>
              </w:rPr>
            </w:pPr>
            <w:r w:rsidRPr="00117D6A">
              <w:rPr>
                <w:rFonts w:asciiTheme="minorHAnsi" w:hAnsiTheme="minorHAnsi" w:cstheme="minorHAnsi"/>
                <w:sz w:val="22"/>
                <w:szCs w:val="22"/>
              </w:rPr>
              <w:t>Collaborates with staff to create and adjust school schedules to ensure the maximum amount of time for instruction.</w:t>
            </w:r>
          </w:p>
          <w:p w14:paraId="4791130F" w14:textId="77777777" w:rsidR="005C2673" w:rsidRPr="00117D6A" w:rsidRDefault="005C2673" w:rsidP="0066527B">
            <w:pPr>
              <w:spacing w:before="40" w:after="40"/>
              <w:jc w:val="center"/>
              <w:rPr>
                <w:rFonts w:asciiTheme="minorHAnsi" w:hAnsiTheme="minorHAnsi" w:cstheme="minorHAnsi"/>
                <w:sz w:val="22"/>
                <w:szCs w:val="22"/>
              </w:rPr>
            </w:pPr>
            <w:r w:rsidRPr="00117D6A">
              <w:rPr>
                <w:rFonts w:asciiTheme="minorHAnsi" w:hAnsiTheme="minorHAnsi" w:cstheme="minorHAnsi"/>
                <w:sz w:val="22"/>
                <w:szCs w:val="22"/>
              </w:rPr>
              <w:t>Supports staff to set priorities and manage time and other resources.</w:t>
            </w:r>
          </w:p>
          <w:p w14:paraId="47911310" w14:textId="77777777" w:rsidR="005C2673" w:rsidRPr="00117D6A" w:rsidRDefault="005C2673" w:rsidP="0066527B">
            <w:pPr>
              <w:spacing w:before="40" w:after="40"/>
              <w:jc w:val="center"/>
              <w:rPr>
                <w:rFonts w:asciiTheme="minorHAnsi" w:hAnsiTheme="minorHAnsi" w:cstheme="minorHAnsi"/>
                <w:sz w:val="22"/>
                <w:szCs w:val="22"/>
              </w:rPr>
            </w:pPr>
            <w:r w:rsidRPr="00117D6A">
              <w:rPr>
                <w:rFonts w:asciiTheme="minorHAnsi" w:hAnsiTheme="minorHAnsi" w:cstheme="minorHAnsi"/>
                <w:sz w:val="22"/>
                <w:szCs w:val="22"/>
              </w:rPr>
              <w:t>Evaluates talent distribution within programs, identifies areas for improvement, and recommends staff reallocations, as needed</w:t>
            </w:r>
          </w:p>
          <w:p w14:paraId="47911311" w14:textId="77777777" w:rsidR="005C2673" w:rsidRPr="00117D6A" w:rsidRDefault="005C2673" w:rsidP="0066527B">
            <w:pPr>
              <w:ind w:left="360"/>
              <w:jc w:val="center"/>
              <w:rPr>
                <w:rFonts w:asciiTheme="minorHAnsi" w:hAnsiTheme="minorHAnsi" w:cstheme="minorHAnsi"/>
                <w:sz w:val="22"/>
                <w:szCs w:val="22"/>
              </w:rPr>
            </w:pPr>
          </w:p>
        </w:tc>
        <w:tc>
          <w:tcPr>
            <w:tcW w:w="1958" w:type="dxa"/>
            <w:shd w:val="clear" w:color="auto" w:fill="FFFFFF"/>
            <w:hideMark/>
          </w:tcPr>
          <w:p w14:paraId="47911312"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noProof/>
                <w:sz w:val="22"/>
                <w:szCs w:val="22"/>
              </w:rPr>
              <w:lastRenderedPageBreak/>
              <w:drawing>
                <wp:inline distT="0" distB="0" distL="0" distR="0" wp14:anchorId="479113E2" wp14:editId="479113E3">
                  <wp:extent cx="257175" cy="228600"/>
                  <wp:effectExtent l="0" t="0" r="9525" b="0"/>
                  <wp:docPr id="350" name="Picture 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47911313" w14:textId="77777777" w:rsidR="005C2673" w:rsidRPr="00117D6A" w:rsidRDefault="005C2673" w:rsidP="0066527B">
            <w:pPr>
              <w:spacing w:before="40" w:after="40"/>
              <w:jc w:val="center"/>
              <w:rPr>
                <w:rFonts w:asciiTheme="minorHAnsi" w:hAnsiTheme="minorHAnsi" w:cstheme="minorHAnsi"/>
                <w:sz w:val="22"/>
                <w:szCs w:val="22"/>
              </w:rPr>
            </w:pPr>
            <w:r w:rsidRPr="00117D6A">
              <w:rPr>
                <w:rFonts w:asciiTheme="minorHAnsi" w:hAnsiTheme="minorHAnsi" w:cstheme="minorHAnsi"/>
                <w:sz w:val="22"/>
                <w:szCs w:val="22"/>
              </w:rPr>
              <w:t>Coaches teachers, teacher leaders, and other assistant principals on effective practices, procedures, or policies to support school safety and student service equity.</w:t>
            </w:r>
          </w:p>
          <w:p w14:paraId="47911314"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sz w:val="22"/>
                <w:szCs w:val="22"/>
              </w:rPr>
              <w:t xml:space="preserve">Recommends improvements to the school safety </w:t>
            </w:r>
            <w:r w:rsidRPr="00117D6A">
              <w:rPr>
                <w:rFonts w:asciiTheme="minorHAnsi" w:hAnsiTheme="minorHAnsi" w:cstheme="minorHAnsi"/>
                <w:sz w:val="22"/>
                <w:szCs w:val="22"/>
              </w:rPr>
              <w:lastRenderedPageBreak/>
              <w:t>and crisis management plans, as appropriate.</w:t>
            </w:r>
          </w:p>
          <w:p w14:paraId="47911315" w14:textId="77777777" w:rsidR="005C2673" w:rsidRPr="00117D6A" w:rsidRDefault="005C2673" w:rsidP="0066527B">
            <w:pPr>
              <w:spacing w:before="40" w:after="40"/>
              <w:jc w:val="center"/>
              <w:rPr>
                <w:rFonts w:asciiTheme="minorHAnsi" w:hAnsiTheme="minorHAnsi" w:cstheme="minorHAnsi"/>
                <w:sz w:val="22"/>
                <w:szCs w:val="22"/>
              </w:rPr>
            </w:pPr>
            <w:r w:rsidRPr="00117D6A">
              <w:rPr>
                <w:rFonts w:asciiTheme="minorHAnsi" w:hAnsiTheme="minorHAnsi" w:cstheme="minorHAnsi"/>
                <w:sz w:val="22"/>
                <w:szCs w:val="22"/>
              </w:rPr>
              <w:t>Coaches teachers, teacher leaders, or other assistant principals on staff management issues.</w:t>
            </w:r>
          </w:p>
          <w:p w14:paraId="47911316"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sz w:val="22"/>
                <w:szCs w:val="22"/>
              </w:rPr>
              <w:t>Coaches teachers, teacher leaders, or other assistant principals on planning processes</w:t>
            </w:r>
          </w:p>
        </w:tc>
        <w:tc>
          <w:tcPr>
            <w:tcW w:w="1270" w:type="dxa"/>
            <w:shd w:val="clear" w:color="auto" w:fill="FFFFFF"/>
            <w:hideMark/>
          </w:tcPr>
          <w:p w14:paraId="47911317"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noProof/>
                <w:sz w:val="22"/>
                <w:szCs w:val="22"/>
              </w:rPr>
              <w:lastRenderedPageBreak/>
              <w:drawing>
                <wp:inline distT="0" distB="0" distL="0" distR="0" wp14:anchorId="479113E4" wp14:editId="479113E5">
                  <wp:extent cx="257175" cy="228600"/>
                  <wp:effectExtent l="0" t="0" r="9525" b="0"/>
                  <wp:docPr id="351" name="Picture 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47911318" w14:textId="77777777" w:rsidR="005C2673" w:rsidRPr="00117D6A" w:rsidRDefault="005C2673" w:rsidP="0066527B">
            <w:pPr>
              <w:jc w:val="center"/>
              <w:rPr>
                <w:rFonts w:asciiTheme="minorHAnsi" w:hAnsiTheme="minorHAnsi" w:cstheme="minorHAnsi"/>
                <w:sz w:val="22"/>
                <w:szCs w:val="22"/>
              </w:rPr>
            </w:pPr>
            <w:r w:rsidRPr="00117D6A">
              <w:rPr>
                <w:rStyle w:val="matrixgridspan"/>
                <w:rFonts w:asciiTheme="minorHAnsi" w:hAnsiTheme="minorHAnsi" w:cstheme="minorHAnsi"/>
                <w:sz w:val="22"/>
                <w:szCs w:val="22"/>
              </w:rPr>
              <w:t xml:space="preserve">If the component is not observed during the assistant principal observation, no score is assigned or used in the total </w:t>
            </w:r>
            <w:r w:rsidRPr="00117D6A">
              <w:rPr>
                <w:rStyle w:val="matrixgridspan"/>
                <w:rFonts w:asciiTheme="minorHAnsi" w:hAnsiTheme="minorHAnsi" w:cstheme="minorHAnsi"/>
                <w:sz w:val="22"/>
                <w:szCs w:val="22"/>
              </w:rPr>
              <w:lastRenderedPageBreak/>
              <w:t>domain score.</w:t>
            </w:r>
          </w:p>
        </w:tc>
      </w:tr>
    </w:tbl>
    <w:p w14:paraId="4791131A" w14:textId="4D94502E" w:rsidR="005C2673" w:rsidRPr="00117D6A" w:rsidRDefault="005C2673" w:rsidP="005C2673">
      <w:pPr>
        <w:rPr>
          <w:rFonts w:asciiTheme="minorHAnsi" w:hAnsiTheme="minorHAnsi" w:cstheme="minorHAnsi"/>
          <w:color w:val="000000"/>
          <w:sz w:val="22"/>
          <w:szCs w:val="22"/>
          <w:shd w:val="clear" w:color="auto" w:fill="FFFFFF"/>
        </w:rPr>
      </w:pPr>
      <w:r w:rsidRPr="00117D6A">
        <w:rPr>
          <w:rFonts w:asciiTheme="minorHAnsi" w:hAnsiTheme="minorHAnsi" w:cstheme="minorHAnsi"/>
          <w:color w:val="000000"/>
          <w:sz w:val="22"/>
          <w:szCs w:val="22"/>
          <w:shd w:val="clear" w:color="auto" w:fill="FFFFFF"/>
        </w:rPr>
        <w:t>Evidence:</w:t>
      </w:r>
      <w:r w:rsidRPr="00117D6A">
        <w:rPr>
          <w:rFonts w:asciiTheme="minorHAnsi" w:hAnsiTheme="minorHAnsi" w:cstheme="minorHAnsi"/>
          <w:color w:val="000000"/>
          <w:sz w:val="22"/>
          <w:szCs w:val="22"/>
          <w:shd w:val="clear" w:color="auto" w:fill="FFFFFF"/>
        </w:rPr>
        <w:br/>
        <w:t>Document the evidence used to rate this indicator. </w:t>
      </w:r>
    </w:p>
    <w:tbl>
      <w:tblPr>
        <w:tblStyle w:val="TableGrid"/>
        <w:tblW w:w="0" w:type="auto"/>
        <w:tblLook w:val="04A0" w:firstRow="1" w:lastRow="0" w:firstColumn="1" w:lastColumn="0" w:noHBand="0" w:noVBand="1"/>
      </w:tblPr>
      <w:tblGrid>
        <w:gridCol w:w="12950"/>
      </w:tblGrid>
      <w:tr w:rsidR="005C2673" w:rsidRPr="00117D6A" w14:paraId="4791131E" w14:textId="77777777" w:rsidTr="0066527B">
        <w:tc>
          <w:tcPr>
            <w:tcW w:w="12950" w:type="dxa"/>
          </w:tcPr>
          <w:p w14:paraId="4791131B" w14:textId="77777777" w:rsidR="005C2673" w:rsidRPr="00117D6A" w:rsidRDefault="005C2673" w:rsidP="0066527B">
            <w:pPr>
              <w:rPr>
                <w:rFonts w:asciiTheme="minorHAnsi" w:hAnsiTheme="minorHAnsi" w:cstheme="minorHAnsi"/>
                <w:sz w:val="22"/>
                <w:szCs w:val="22"/>
              </w:rPr>
            </w:pPr>
          </w:p>
          <w:p w14:paraId="4791131C" w14:textId="77777777" w:rsidR="005C2673" w:rsidRDefault="005C2673" w:rsidP="0066527B">
            <w:pPr>
              <w:rPr>
                <w:rFonts w:asciiTheme="minorHAnsi" w:hAnsiTheme="minorHAnsi" w:cstheme="minorHAnsi"/>
                <w:sz w:val="22"/>
                <w:szCs w:val="22"/>
              </w:rPr>
            </w:pPr>
          </w:p>
          <w:p w14:paraId="7DD2CFD4" w14:textId="34F3D3D3" w:rsidR="00DA65C5" w:rsidRDefault="00DA65C5" w:rsidP="0066527B">
            <w:pPr>
              <w:rPr>
                <w:rFonts w:asciiTheme="minorHAnsi" w:hAnsiTheme="minorHAnsi" w:cstheme="minorHAnsi"/>
                <w:sz w:val="22"/>
                <w:szCs w:val="22"/>
              </w:rPr>
            </w:pPr>
          </w:p>
          <w:p w14:paraId="06D1AD59" w14:textId="77777777" w:rsidR="00DA65C5" w:rsidRPr="00117D6A" w:rsidRDefault="00DA65C5" w:rsidP="0066527B">
            <w:pPr>
              <w:rPr>
                <w:rFonts w:asciiTheme="minorHAnsi" w:hAnsiTheme="minorHAnsi" w:cstheme="minorHAnsi"/>
                <w:sz w:val="22"/>
                <w:szCs w:val="22"/>
              </w:rPr>
            </w:pPr>
          </w:p>
          <w:p w14:paraId="4791131D" w14:textId="77777777" w:rsidR="005C2673" w:rsidRPr="00117D6A" w:rsidRDefault="005C2673" w:rsidP="0066527B">
            <w:pPr>
              <w:rPr>
                <w:rFonts w:asciiTheme="minorHAnsi" w:hAnsiTheme="minorHAnsi" w:cstheme="minorHAnsi"/>
                <w:sz w:val="22"/>
                <w:szCs w:val="22"/>
              </w:rPr>
            </w:pPr>
          </w:p>
        </w:tc>
      </w:tr>
    </w:tbl>
    <w:p w14:paraId="4791131F" w14:textId="77777777" w:rsidR="005C2673" w:rsidRPr="00117D6A" w:rsidRDefault="005C2673" w:rsidP="005C2673">
      <w:pPr>
        <w:rPr>
          <w:rFonts w:asciiTheme="minorHAnsi" w:hAnsiTheme="minorHAnsi" w:cstheme="minorHAnsi"/>
          <w:sz w:val="22"/>
          <w:szCs w:val="22"/>
        </w:rPr>
      </w:pPr>
    </w:p>
    <w:p w14:paraId="47911320" w14:textId="77777777" w:rsidR="005C2673" w:rsidRDefault="005C2673" w:rsidP="005C2673">
      <w:pPr>
        <w:rPr>
          <w:rFonts w:asciiTheme="minorHAnsi" w:hAnsiTheme="minorHAnsi" w:cstheme="minorHAnsi"/>
          <w:sz w:val="22"/>
          <w:szCs w:val="22"/>
        </w:rPr>
      </w:pPr>
    </w:p>
    <w:p w14:paraId="47911321" w14:textId="77777777" w:rsidR="005C2673" w:rsidRPr="00117D6A" w:rsidRDefault="005C2673" w:rsidP="005C2673">
      <w:pPr>
        <w:rPr>
          <w:rFonts w:asciiTheme="minorHAnsi" w:hAnsiTheme="minorHAnsi" w:cstheme="minorHAnsi"/>
          <w:sz w:val="22"/>
          <w:szCs w:val="22"/>
        </w:rPr>
      </w:pPr>
      <w:r w:rsidRPr="00117D6A">
        <w:rPr>
          <w:rFonts w:asciiTheme="minorHAnsi" w:hAnsiTheme="minorHAnsi" w:cstheme="minorHAnsi"/>
          <w:sz w:val="22"/>
          <w:szCs w:val="22"/>
        </w:rPr>
        <w:t>Leadership Practice 3. Manage Organizational Systems</w:t>
      </w:r>
    </w:p>
    <w:p w14:paraId="47911322" w14:textId="77777777" w:rsidR="005C2673" w:rsidRPr="00117D6A" w:rsidRDefault="005C2673" w:rsidP="005C2673">
      <w:pPr>
        <w:rPr>
          <w:rFonts w:asciiTheme="minorHAnsi" w:hAnsiTheme="minorHAnsi" w:cstheme="minorHAnsi"/>
          <w:sz w:val="22"/>
          <w:szCs w:val="22"/>
        </w:rPr>
      </w:pPr>
      <w:r w:rsidRPr="00117D6A">
        <w:rPr>
          <w:rFonts w:asciiTheme="minorHAnsi" w:hAnsiTheme="minorHAnsi" w:cstheme="minorHAnsi"/>
          <w:sz w:val="22"/>
          <w:szCs w:val="22"/>
        </w:rPr>
        <w:t>Indicator 3.2: Lead and Develop Personnel</w:t>
      </w:r>
    </w:p>
    <w:tbl>
      <w:tblPr>
        <w:tblW w:w="12573" w:type="dxa"/>
        <w:tblCellSpacing w:w="15" w:type="dxa"/>
        <w:tblCellMar>
          <w:top w:w="75" w:type="dxa"/>
          <w:left w:w="75" w:type="dxa"/>
          <w:bottom w:w="75" w:type="dxa"/>
          <w:right w:w="75" w:type="dxa"/>
        </w:tblCellMar>
        <w:tblLook w:val="04A0" w:firstRow="1" w:lastRow="0" w:firstColumn="1" w:lastColumn="0" w:noHBand="0" w:noVBand="1"/>
      </w:tblPr>
      <w:tblGrid>
        <w:gridCol w:w="1800"/>
        <w:gridCol w:w="3330"/>
        <w:gridCol w:w="2250"/>
        <w:gridCol w:w="3780"/>
        <w:gridCol w:w="1413"/>
      </w:tblGrid>
      <w:tr w:rsidR="005C2673" w:rsidRPr="00117D6A" w14:paraId="47911328" w14:textId="77777777" w:rsidTr="0066527B">
        <w:trPr>
          <w:tblCellSpacing w:w="15" w:type="dxa"/>
        </w:trPr>
        <w:tc>
          <w:tcPr>
            <w:tcW w:w="1755" w:type="dxa"/>
            <w:tcBorders>
              <w:top w:val="single" w:sz="6" w:space="0" w:color="CCCCCC"/>
              <w:bottom w:val="single" w:sz="6" w:space="0" w:color="CCCCCC"/>
            </w:tcBorders>
            <w:shd w:val="clear" w:color="auto" w:fill="333333"/>
            <w:hideMark/>
          </w:tcPr>
          <w:p w14:paraId="47911323" w14:textId="77777777" w:rsidR="005C2673" w:rsidRPr="00117D6A" w:rsidRDefault="005C2673" w:rsidP="0066527B">
            <w:pPr>
              <w:jc w:val="center"/>
              <w:rPr>
                <w:rFonts w:asciiTheme="minorHAnsi" w:hAnsiTheme="minorHAnsi" w:cstheme="minorHAnsi"/>
                <w:color w:val="FFFFFF"/>
                <w:sz w:val="22"/>
                <w:szCs w:val="22"/>
              </w:rPr>
            </w:pPr>
            <w:r w:rsidRPr="00117D6A">
              <w:rPr>
                <w:rFonts w:asciiTheme="minorHAnsi" w:hAnsiTheme="minorHAnsi" w:cstheme="minorHAnsi"/>
                <w:color w:val="FFFFFF"/>
                <w:sz w:val="22"/>
                <w:szCs w:val="22"/>
              </w:rPr>
              <w:t>1=Unsatisfactory</w:t>
            </w:r>
          </w:p>
        </w:tc>
        <w:tc>
          <w:tcPr>
            <w:tcW w:w="3300" w:type="dxa"/>
            <w:tcBorders>
              <w:top w:val="single" w:sz="6" w:space="0" w:color="CCCCCC"/>
              <w:bottom w:val="single" w:sz="6" w:space="0" w:color="CCCCCC"/>
            </w:tcBorders>
            <w:shd w:val="clear" w:color="auto" w:fill="333333"/>
            <w:hideMark/>
          </w:tcPr>
          <w:p w14:paraId="47911324" w14:textId="77777777" w:rsidR="005C2673" w:rsidRPr="00117D6A" w:rsidRDefault="005C2673" w:rsidP="0066527B">
            <w:pPr>
              <w:jc w:val="center"/>
              <w:rPr>
                <w:rFonts w:asciiTheme="minorHAnsi" w:hAnsiTheme="minorHAnsi" w:cstheme="minorHAnsi"/>
                <w:color w:val="FFFFFF"/>
                <w:sz w:val="22"/>
                <w:szCs w:val="22"/>
              </w:rPr>
            </w:pPr>
            <w:r w:rsidRPr="00117D6A">
              <w:rPr>
                <w:rFonts w:asciiTheme="minorHAnsi" w:hAnsiTheme="minorHAnsi" w:cstheme="minorHAnsi"/>
                <w:color w:val="FFFFFF"/>
                <w:sz w:val="22"/>
                <w:szCs w:val="22"/>
              </w:rPr>
              <w:t>2=Basic</w:t>
            </w:r>
          </w:p>
        </w:tc>
        <w:tc>
          <w:tcPr>
            <w:tcW w:w="2220" w:type="dxa"/>
            <w:tcBorders>
              <w:top w:val="single" w:sz="6" w:space="0" w:color="CCCCCC"/>
              <w:bottom w:val="single" w:sz="6" w:space="0" w:color="CCCCCC"/>
            </w:tcBorders>
            <w:shd w:val="clear" w:color="auto" w:fill="333333"/>
            <w:hideMark/>
          </w:tcPr>
          <w:p w14:paraId="47911325" w14:textId="77777777" w:rsidR="005C2673" w:rsidRPr="00117D6A" w:rsidRDefault="005C2673" w:rsidP="0066527B">
            <w:pPr>
              <w:jc w:val="center"/>
              <w:rPr>
                <w:rFonts w:asciiTheme="minorHAnsi" w:hAnsiTheme="minorHAnsi" w:cstheme="minorHAnsi"/>
                <w:color w:val="FFFFFF"/>
                <w:sz w:val="22"/>
                <w:szCs w:val="22"/>
              </w:rPr>
            </w:pPr>
            <w:r w:rsidRPr="00117D6A">
              <w:rPr>
                <w:rFonts w:asciiTheme="minorHAnsi" w:hAnsiTheme="minorHAnsi" w:cstheme="minorHAnsi"/>
                <w:color w:val="FFFFFF"/>
                <w:sz w:val="22"/>
                <w:szCs w:val="22"/>
              </w:rPr>
              <w:t>3=Proficient</w:t>
            </w:r>
          </w:p>
        </w:tc>
        <w:tc>
          <w:tcPr>
            <w:tcW w:w="3750" w:type="dxa"/>
            <w:tcBorders>
              <w:top w:val="single" w:sz="6" w:space="0" w:color="CCCCCC"/>
              <w:bottom w:val="single" w:sz="6" w:space="0" w:color="CCCCCC"/>
            </w:tcBorders>
            <w:shd w:val="clear" w:color="auto" w:fill="333333"/>
            <w:hideMark/>
          </w:tcPr>
          <w:p w14:paraId="47911326" w14:textId="77777777" w:rsidR="005C2673" w:rsidRPr="00117D6A" w:rsidRDefault="005C2673" w:rsidP="0066527B">
            <w:pPr>
              <w:jc w:val="center"/>
              <w:rPr>
                <w:rFonts w:asciiTheme="minorHAnsi" w:hAnsiTheme="minorHAnsi" w:cstheme="minorHAnsi"/>
                <w:color w:val="FFFFFF"/>
                <w:sz w:val="22"/>
                <w:szCs w:val="22"/>
              </w:rPr>
            </w:pPr>
            <w:r w:rsidRPr="00117D6A">
              <w:rPr>
                <w:rFonts w:asciiTheme="minorHAnsi" w:hAnsiTheme="minorHAnsi" w:cstheme="minorHAnsi"/>
                <w:color w:val="FFFFFF"/>
                <w:sz w:val="22"/>
                <w:szCs w:val="22"/>
              </w:rPr>
              <w:t>4=Distinguished</w:t>
            </w:r>
          </w:p>
        </w:tc>
        <w:tc>
          <w:tcPr>
            <w:tcW w:w="1368" w:type="dxa"/>
            <w:tcBorders>
              <w:top w:val="single" w:sz="6" w:space="0" w:color="CCCCCC"/>
              <w:bottom w:val="single" w:sz="6" w:space="0" w:color="CCCCCC"/>
            </w:tcBorders>
            <w:shd w:val="clear" w:color="auto" w:fill="333333"/>
            <w:hideMark/>
          </w:tcPr>
          <w:p w14:paraId="47911327" w14:textId="77777777" w:rsidR="005C2673" w:rsidRPr="00117D6A" w:rsidRDefault="005C2673" w:rsidP="0066527B">
            <w:pPr>
              <w:jc w:val="center"/>
              <w:rPr>
                <w:rFonts w:asciiTheme="minorHAnsi" w:hAnsiTheme="minorHAnsi" w:cstheme="minorHAnsi"/>
                <w:color w:val="FFFFFF"/>
                <w:sz w:val="22"/>
                <w:szCs w:val="22"/>
              </w:rPr>
            </w:pPr>
            <w:r w:rsidRPr="00117D6A">
              <w:rPr>
                <w:rFonts w:asciiTheme="minorHAnsi" w:hAnsiTheme="minorHAnsi" w:cstheme="minorHAnsi"/>
                <w:color w:val="FFFFFF"/>
                <w:sz w:val="22"/>
                <w:szCs w:val="22"/>
              </w:rPr>
              <w:t>Not Observed</w:t>
            </w:r>
          </w:p>
        </w:tc>
      </w:tr>
      <w:tr w:rsidR="005C2673" w:rsidRPr="00117D6A" w14:paraId="47911348" w14:textId="77777777" w:rsidTr="0066527B">
        <w:trPr>
          <w:tblCellSpacing w:w="15" w:type="dxa"/>
        </w:trPr>
        <w:tc>
          <w:tcPr>
            <w:tcW w:w="1755" w:type="dxa"/>
            <w:shd w:val="clear" w:color="auto" w:fill="FFFFFF"/>
            <w:hideMark/>
          </w:tcPr>
          <w:p w14:paraId="47911329" w14:textId="77777777" w:rsidR="005C2673" w:rsidRPr="00117D6A" w:rsidRDefault="005C2673" w:rsidP="0066527B">
            <w:pPr>
              <w:ind w:left="75"/>
              <w:jc w:val="center"/>
              <w:rPr>
                <w:rFonts w:asciiTheme="minorHAnsi" w:hAnsiTheme="minorHAnsi" w:cstheme="minorHAnsi"/>
                <w:sz w:val="22"/>
                <w:szCs w:val="22"/>
              </w:rPr>
            </w:pPr>
            <w:r w:rsidRPr="00117D6A">
              <w:rPr>
                <w:rFonts w:asciiTheme="minorHAnsi" w:hAnsiTheme="minorHAnsi" w:cstheme="minorHAnsi"/>
                <w:noProof/>
                <w:sz w:val="22"/>
                <w:szCs w:val="22"/>
              </w:rPr>
              <w:drawing>
                <wp:inline distT="0" distB="0" distL="0" distR="0" wp14:anchorId="479113E6" wp14:editId="479113E7">
                  <wp:extent cx="257175" cy="228600"/>
                  <wp:effectExtent l="0" t="0" r="9525" b="0"/>
                  <wp:docPr id="352" name="Picture 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4791132A" w14:textId="77777777" w:rsidR="005C2673" w:rsidRPr="00117D6A" w:rsidRDefault="005C2673" w:rsidP="0066527B">
            <w:pPr>
              <w:ind w:left="75"/>
              <w:jc w:val="center"/>
              <w:rPr>
                <w:rFonts w:asciiTheme="minorHAnsi" w:hAnsiTheme="minorHAnsi" w:cstheme="minorHAnsi"/>
                <w:sz w:val="22"/>
                <w:szCs w:val="22"/>
              </w:rPr>
            </w:pPr>
            <w:r w:rsidRPr="00117D6A">
              <w:rPr>
                <w:rFonts w:asciiTheme="minorHAnsi" w:hAnsiTheme="minorHAnsi" w:cstheme="minorHAnsi"/>
                <w:sz w:val="22"/>
                <w:szCs w:val="22"/>
              </w:rPr>
              <w:t xml:space="preserve">Ensures that teachers and </w:t>
            </w:r>
            <w:r w:rsidRPr="00117D6A">
              <w:rPr>
                <w:rFonts w:asciiTheme="minorHAnsi" w:hAnsiTheme="minorHAnsi" w:cstheme="minorHAnsi"/>
                <w:sz w:val="22"/>
                <w:szCs w:val="22"/>
              </w:rPr>
              <w:lastRenderedPageBreak/>
              <w:t>other staff whom he or she supervises successfully complete professional development plans (TPGP) in a timely manner.</w:t>
            </w:r>
          </w:p>
          <w:p w14:paraId="4791132B" w14:textId="77777777" w:rsidR="005C2673" w:rsidRPr="00117D6A" w:rsidRDefault="005C2673" w:rsidP="0066527B">
            <w:pPr>
              <w:spacing w:before="40" w:after="40"/>
              <w:ind w:left="75"/>
              <w:jc w:val="center"/>
              <w:rPr>
                <w:rFonts w:asciiTheme="minorHAnsi" w:hAnsiTheme="minorHAnsi" w:cstheme="minorHAnsi"/>
                <w:sz w:val="22"/>
                <w:szCs w:val="22"/>
              </w:rPr>
            </w:pPr>
            <w:r w:rsidRPr="00117D6A">
              <w:rPr>
                <w:rFonts w:asciiTheme="minorHAnsi" w:hAnsiTheme="minorHAnsi" w:cstheme="minorHAnsi"/>
                <w:sz w:val="22"/>
                <w:szCs w:val="22"/>
              </w:rPr>
              <w:t>Conducts teacher observations.</w:t>
            </w:r>
          </w:p>
          <w:p w14:paraId="4791132C" w14:textId="77777777" w:rsidR="005C2673" w:rsidRPr="00117D6A" w:rsidRDefault="005C2673" w:rsidP="0066527B">
            <w:pPr>
              <w:ind w:left="75"/>
              <w:jc w:val="center"/>
              <w:rPr>
                <w:rFonts w:asciiTheme="minorHAnsi" w:hAnsiTheme="minorHAnsi" w:cstheme="minorHAnsi"/>
                <w:sz w:val="22"/>
                <w:szCs w:val="22"/>
              </w:rPr>
            </w:pPr>
            <w:r w:rsidRPr="00117D6A">
              <w:rPr>
                <w:rFonts w:asciiTheme="minorHAnsi" w:hAnsiTheme="minorHAnsi" w:cstheme="minorHAnsi"/>
                <w:sz w:val="22"/>
                <w:szCs w:val="22"/>
              </w:rPr>
              <w:t>Reviews teacher performance ratings with the principal for approval.</w:t>
            </w:r>
          </w:p>
          <w:p w14:paraId="4791132D" w14:textId="77777777" w:rsidR="005C2673" w:rsidRPr="00117D6A" w:rsidRDefault="005C2673" w:rsidP="0066527B">
            <w:pPr>
              <w:spacing w:before="40" w:after="40"/>
              <w:ind w:left="75"/>
              <w:jc w:val="center"/>
              <w:rPr>
                <w:rFonts w:asciiTheme="minorHAnsi" w:hAnsiTheme="minorHAnsi" w:cstheme="minorHAnsi"/>
                <w:sz w:val="22"/>
                <w:szCs w:val="22"/>
              </w:rPr>
            </w:pPr>
            <w:r w:rsidRPr="00117D6A">
              <w:rPr>
                <w:rFonts w:asciiTheme="minorHAnsi" w:hAnsiTheme="minorHAnsi" w:cstheme="minorHAnsi"/>
                <w:sz w:val="22"/>
                <w:szCs w:val="22"/>
              </w:rPr>
              <w:t>Provides teacher teams and professional learning communities with consistent meeting times and material resources.</w:t>
            </w:r>
          </w:p>
          <w:p w14:paraId="4791132E" w14:textId="77777777" w:rsidR="005C2673" w:rsidRPr="00117D6A" w:rsidRDefault="005C2673" w:rsidP="0066527B">
            <w:pPr>
              <w:ind w:left="75"/>
              <w:jc w:val="center"/>
              <w:rPr>
                <w:rFonts w:asciiTheme="minorHAnsi" w:hAnsiTheme="minorHAnsi" w:cstheme="minorHAnsi"/>
                <w:sz w:val="22"/>
                <w:szCs w:val="22"/>
              </w:rPr>
            </w:pPr>
            <w:r w:rsidRPr="00117D6A">
              <w:rPr>
                <w:rFonts w:asciiTheme="minorHAnsi" w:hAnsiTheme="minorHAnsi" w:cstheme="minorHAnsi"/>
                <w:sz w:val="22"/>
                <w:szCs w:val="22"/>
              </w:rPr>
              <w:t>Meeting with teachers and other staff in professional community activities.</w:t>
            </w:r>
          </w:p>
        </w:tc>
        <w:tc>
          <w:tcPr>
            <w:tcW w:w="3300" w:type="dxa"/>
            <w:shd w:val="clear" w:color="auto" w:fill="FFFFFF"/>
            <w:hideMark/>
          </w:tcPr>
          <w:p w14:paraId="4791132F"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noProof/>
                <w:sz w:val="22"/>
                <w:szCs w:val="22"/>
              </w:rPr>
              <w:lastRenderedPageBreak/>
              <w:drawing>
                <wp:inline distT="0" distB="0" distL="0" distR="0" wp14:anchorId="479113E8" wp14:editId="479113E9">
                  <wp:extent cx="257175" cy="228600"/>
                  <wp:effectExtent l="0" t="0" r="9525" b="0"/>
                  <wp:docPr id="353" name="Picture 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47911330" w14:textId="77777777" w:rsidR="005C2673" w:rsidRPr="00117D6A" w:rsidRDefault="005C2673" w:rsidP="0066527B">
            <w:pPr>
              <w:spacing w:before="40" w:after="40"/>
              <w:jc w:val="center"/>
              <w:rPr>
                <w:rFonts w:asciiTheme="minorHAnsi" w:hAnsiTheme="minorHAnsi" w:cstheme="minorHAnsi"/>
                <w:spacing w:val="-4"/>
                <w:sz w:val="22"/>
                <w:szCs w:val="22"/>
              </w:rPr>
            </w:pPr>
            <w:r w:rsidRPr="00117D6A">
              <w:rPr>
                <w:rFonts w:asciiTheme="minorHAnsi" w:hAnsiTheme="minorHAnsi" w:cstheme="minorHAnsi"/>
                <w:spacing w:val="-4"/>
                <w:sz w:val="22"/>
                <w:szCs w:val="22"/>
              </w:rPr>
              <w:lastRenderedPageBreak/>
              <w:t>Monitors teacher and staff progress toward completion of professional growth goals.</w:t>
            </w:r>
          </w:p>
          <w:p w14:paraId="47911331" w14:textId="77777777" w:rsidR="005C2673" w:rsidRPr="00117D6A" w:rsidRDefault="005C2673" w:rsidP="0066527B">
            <w:pPr>
              <w:spacing w:before="40" w:after="40"/>
              <w:jc w:val="center"/>
              <w:rPr>
                <w:rFonts w:asciiTheme="minorHAnsi" w:hAnsiTheme="minorHAnsi" w:cstheme="minorHAnsi"/>
                <w:spacing w:val="-4"/>
                <w:sz w:val="22"/>
                <w:szCs w:val="22"/>
              </w:rPr>
            </w:pPr>
            <w:r w:rsidRPr="00117D6A">
              <w:rPr>
                <w:rFonts w:asciiTheme="minorHAnsi" w:hAnsiTheme="minorHAnsi" w:cstheme="minorHAnsi"/>
                <w:spacing w:val="-4"/>
                <w:sz w:val="22"/>
                <w:szCs w:val="22"/>
              </w:rPr>
              <w:t>Leads and facilitates reflective conversations with teachers about their professional growth and career paths.</w:t>
            </w:r>
          </w:p>
          <w:p w14:paraId="47911332" w14:textId="77777777" w:rsidR="005C2673" w:rsidRPr="00117D6A" w:rsidRDefault="005C2673" w:rsidP="0066527B">
            <w:pPr>
              <w:jc w:val="center"/>
              <w:rPr>
                <w:rFonts w:asciiTheme="minorHAnsi" w:hAnsiTheme="minorHAnsi" w:cstheme="minorHAnsi"/>
                <w:spacing w:val="-4"/>
                <w:sz w:val="22"/>
                <w:szCs w:val="22"/>
              </w:rPr>
            </w:pPr>
            <w:r w:rsidRPr="00117D6A">
              <w:rPr>
                <w:rFonts w:asciiTheme="minorHAnsi" w:hAnsiTheme="minorHAnsi" w:cstheme="minorHAnsi"/>
                <w:spacing w:val="-4"/>
                <w:sz w:val="22"/>
                <w:szCs w:val="22"/>
              </w:rPr>
              <w:t>Connects teachers with the resources and supports necessary to achieve their professional development goals.</w:t>
            </w:r>
          </w:p>
          <w:p w14:paraId="47911333" w14:textId="77777777" w:rsidR="005C2673" w:rsidRPr="00117D6A" w:rsidRDefault="005C2673" w:rsidP="0066527B">
            <w:pPr>
              <w:spacing w:before="40" w:after="40"/>
              <w:jc w:val="center"/>
              <w:rPr>
                <w:rFonts w:asciiTheme="minorHAnsi" w:hAnsiTheme="minorHAnsi" w:cstheme="minorHAnsi"/>
                <w:sz w:val="22"/>
                <w:szCs w:val="22"/>
              </w:rPr>
            </w:pPr>
            <w:r w:rsidRPr="00117D6A">
              <w:rPr>
                <w:rFonts w:asciiTheme="minorHAnsi" w:hAnsiTheme="minorHAnsi" w:cstheme="minorHAnsi"/>
                <w:sz w:val="22"/>
                <w:szCs w:val="22"/>
              </w:rPr>
              <w:t>Completes teacher observations and provides teachers feedback, per procedures.</w:t>
            </w:r>
          </w:p>
          <w:p w14:paraId="47911334"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sz w:val="22"/>
                <w:szCs w:val="22"/>
              </w:rPr>
              <w:t>Uses questioning techniques that require higher order thinking and critical self-reflection on practice when providing feedback to teachers.</w:t>
            </w:r>
          </w:p>
          <w:p w14:paraId="47911335" w14:textId="77777777" w:rsidR="005C2673" w:rsidRPr="00117D6A" w:rsidRDefault="005C2673" w:rsidP="0066527B">
            <w:pPr>
              <w:spacing w:before="40" w:after="40"/>
              <w:jc w:val="center"/>
              <w:rPr>
                <w:rFonts w:asciiTheme="minorHAnsi" w:hAnsiTheme="minorHAnsi" w:cstheme="minorHAnsi"/>
                <w:sz w:val="22"/>
                <w:szCs w:val="22"/>
              </w:rPr>
            </w:pPr>
            <w:r w:rsidRPr="00117D6A">
              <w:rPr>
                <w:rFonts w:asciiTheme="minorHAnsi" w:hAnsiTheme="minorHAnsi" w:cstheme="minorHAnsi"/>
                <w:sz w:val="22"/>
                <w:szCs w:val="22"/>
              </w:rPr>
              <w:t>Coordinates with others to enact professional learning community activities.</w:t>
            </w:r>
          </w:p>
          <w:p w14:paraId="47911336" w14:textId="77777777" w:rsidR="005C2673" w:rsidRPr="00117D6A" w:rsidRDefault="005C2673" w:rsidP="0066527B">
            <w:pPr>
              <w:spacing w:before="40" w:after="40"/>
              <w:jc w:val="center"/>
              <w:rPr>
                <w:rFonts w:asciiTheme="minorHAnsi" w:hAnsiTheme="minorHAnsi" w:cstheme="minorHAnsi"/>
                <w:sz w:val="22"/>
                <w:szCs w:val="22"/>
              </w:rPr>
            </w:pPr>
            <w:r w:rsidRPr="00117D6A">
              <w:rPr>
                <w:rFonts w:asciiTheme="minorHAnsi" w:hAnsiTheme="minorHAnsi" w:cstheme="minorHAnsi"/>
                <w:sz w:val="22"/>
                <w:szCs w:val="22"/>
              </w:rPr>
              <w:t>Employs consistent communications to keep staff informed about policies, procedures, and other news.</w:t>
            </w:r>
          </w:p>
          <w:p w14:paraId="47911337"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sz w:val="22"/>
                <w:szCs w:val="22"/>
              </w:rPr>
              <w:t>Monitors the professional culture within programs and the school.</w:t>
            </w:r>
          </w:p>
        </w:tc>
        <w:tc>
          <w:tcPr>
            <w:tcW w:w="2220" w:type="dxa"/>
            <w:shd w:val="clear" w:color="auto" w:fill="FFFFFF"/>
            <w:hideMark/>
          </w:tcPr>
          <w:p w14:paraId="47911338"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noProof/>
                <w:sz w:val="22"/>
                <w:szCs w:val="22"/>
              </w:rPr>
              <w:lastRenderedPageBreak/>
              <w:drawing>
                <wp:inline distT="0" distB="0" distL="0" distR="0" wp14:anchorId="479113EA" wp14:editId="479113EB">
                  <wp:extent cx="257175" cy="228600"/>
                  <wp:effectExtent l="0" t="0" r="9525" b="0"/>
                  <wp:docPr id="354" name="Picture 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47911339" w14:textId="77777777" w:rsidR="005C2673" w:rsidRPr="00117D6A" w:rsidRDefault="005C2673" w:rsidP="0066527B">
            <w:pPr>
              <w:spacing w:before="40" w:after="40"/>
              <w:jc w:val="center"/>
              <w:rPr>
                <w:rFonts w:asciiTheme="minorHAnsi" w:hAnsiTheme="minorHAnsi" w:cstheme="minorHAnsi"/>
                <w:sz w:val="22"/>
                <w:szCs w:val="22"/>
              </w:rPr>
            </w:pPr>
            <w:r w:rsidRPr="00117D6A">
              <w:rPr>
                <w:rFonts w:asciiTheme="minorHAnsi" w:hAnsiTheme="minorHAnsi" w:cstheme="minorHAnsi"/>
                <w:sz w:val="22"/>
                <w:szCs w:val="22"/>
              </w:rPr>
              <w:t xml:space="preserve">Creates structured opportunities for </w:t>
            </w:r>
            <w:r w:rsidRPr="00117D6A">
              <w:rPr>
                <w:rFonts w:asciiTheme="minorHAnsi" w:hAnsiTheme="minorHAnsi" w:cstheme="minorHAnsi"/>
                <w:sz w:val="22"/>
                <w:szCs w:val="22"/>
              </w:rPr>
              <w:lastRenderedPageBreak/>
              <w:t>teachers and other staff to lead learning for colleagues in the school.</w:t>
            </w:r>
          </w:p>
          <w:p w14:paraId="4791133A"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sz w:val="22"/>
                <w:szCs w:val="22"/>
              </w:rPr>
              <w:t>Mentors or coaches new teachers, or arranges mentoring and coaching for new teachers and teachers in need of improvement.</w:t>
            </w:r>
          </w:p>
          <w:p w14:paraId="4791133B" w14:textId="77777777" w:rsidR="005C2673" w:rsidRPr="00117D6A" w:rsidRDefault="005C2673" w:rsidP="0066527B">
            <w:pPr>
              <w:spacing w:before="40" w:after="40"/>
              <w:jc w:val="center"/>
              <w:rPr>
                <w:rFonts w:asciiTheme="minorHAnsi" w:hAnsiTheme="minorHAnsi" w:cstheme="minorHAnsi"/>
                <w:sz w:val="22"/>
                <w:szCs w:val="22"/>
              </w:rPr>
            </w:pPr>
            <w:r w:rsidRPr="00117D6A">
              <w:rPr>
                <w:rFonts w:asciiTheme="minorHAnsi" w:hAnsiTheme="minorHAnsi" w:cstheme="minorHAnsi"/>
                <w:sz w:val="22"/>
                <w:szCs w:val="22"/>
              </w:rPr>
              <w:t>Implements all assigned evaluation procedures with fidelity.</w:t>
            </w:r>
          </w:p>
          <w:p w14:paraId="4791133C"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sz w:val="22"/>
                <w:szCs w:val="22"/>
              </w:rPr>
              <w:t>Ensures that all performance feedback is grounded in evidence and encourages expression of teacher perspectives as part of the feedback process.</w:t>
            </w:r>
          </w:p>
          <w:p w14:paraId="4791133D" w14:textId="77777777" w:rsidR="005C2673" w:rsidRPr="00117D6A" w:rsidRDefault="005C2673" w:rsidP="0066527B">
            <w:pPr>
              <w:spacing w:before="40" w:after="40"/>
              <w:jc w:val="center"/>
              <w:rPr>
                <w:rFonts w:asciiTheme="minorHAnsi" w:hAnsiTheme="minorHAnsi" w:cstheme="minorHAnsi"/>
                <w:sz w:val="22"/>
                <w:szCs w:val="22"/>
              </w:rPr>
            </w:pPr>
            <w:r w:rsidRPr="00117D6A">
              <w:rPr>
                <w:rFonts w:asciiTheme="minorHAnsi" w:hAnsiTheme="minorHAnsi" w:cstheme="minorHAnsi"/>
                <w:sz w:val="22"/>
                <w:szCs w:val="22"/>
              </w:rPr>
              <w:t>Mobilizes cross-organizational teams within the school.</w:t>
            </w:r>
          </w:p>
          <w:p w14:paraId="4791133E" w14:textId="77777777" w:rsidR="005C2673" w:rsidRPr="00117D6A" w:rsidRDefault="005C2673" w:rsidP="0066527B">
            <w:pPr>
              <w:spacing w:before="40" w:after="40"/>
              <w:jc w:val="center"/>
              <w:rPr>
                <w:rFonts w:asciiTheme="minorHAnsi" w:hAnsiTheme="minorHAnsi" w:cstheme="minorHAnsi"/>
                <w:sz w:val="22"/>
                <w:szCs w:val="22"/>
              </w:rPr>
            </w:pPr>
            <w:r w:rsidRPr="00117D6A">
              <w:rPr>
                <w:rFonts w:asciiTheme="minorHAnsi" w:hAnsiTheme="minorHAnsi" w:cstheme="minorHAnsi"/>
                <w:sz w:val="22"/>
                <w:szCs w:val="22"/>
              </w:rPr>
              <w:t>Raises questions about professional activities and instructional practices in order to disrupt biases that affect students.</w:t>
            </w:r>
          </w:p>
          <w:p w14:paraId="4791133F"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sz w:val="22"/>
                <w:szCs w:val="22"/>
              </w:rPr>
              <w:lastRenderedPageBreak/>
              <w:t>Maintains professional traditions and practices in the school that celebrate accomplishments.</w:t>
            </w:r>
          </w:p>
        </w:tc>
        <w:tc>
          <w:tcPr>
            <w:tcW w:w="3750" w:type="dxa"/>
            <w:shd w:val="clear" w:color="auto" w:fill="FFFFFF"/>
            <w:hideMark/>
          </w:tcPr>
          <w:p w14:paraId="47911340"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noProof/>
                <w:sz w:val="22"/>
                <w:szCs w:val="22"/>
              </w:rPr>
              <w:lastRenderedPageBreak/>
              <w:drawing>
                <wp:inline distT="0" distB="0" distL="0" distR="0" wp14:anchorId="479113EC" wp14:editId="479113ED">
                  <wp:extent cx="257175" cy="228600"/>
                  <wp:effectExtent l="0" t="0" r="9525" b="0"/>
                  <wp:docPr id="355" name="Picture 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47911341" w14:textId="77777777" w:rsidR="005C2673" w:rsidRPr="00117D6A" w:rsidRDefault="005C2673" w:rsidP="0066527B">
            <w:pPr>
              <w:spacing w:before="40" w:after="40"/>
              <w:jc w:val="center"/>
              <w:rPr>
                <w:rFonts w:asciiTheme="minorHAnsi" w:hAnsiTheme="minorHAnsi" w:cstheme="minorHAnsi"/>
                <w:sz w:val="22"/>
                <w:szCs w:val="22"/>
              </w:rPr>
            </w:pPr>
            <w:r w:rsidRPr="00117D6A">
              <w:rPr>
                <w:rFonts w:asciiTheme="minorHAnsi" w:hAnsiTheme="minorHAnsi" w:cstheme="minorHAnsi"/>
                <w:sz w:val="22"/>
                <w:szCs w:val="22"/>
              </w:rPr>
              <w:lastRenderedPageBreak/>
              <w:t>Leads or supports school wide efforts for the provision of professional development.</w:t>
            </w:r>
          </w:p>
          <w:p w14:paraId="47911342"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sz w:val="22"/>
                <w:szCs w:val="22"/>
              </w:rPr>
              <w:t>Coaches teacher leaders or other assistant principals in best practices for developing professional growth plans with staff.</w:t>
            </w:r>
          </w:p>
          <w:p w14:paraId="47911343" w14:textId="77777777" w:rsidR="005C2673" w:rsidRPr="00117D6A" w:rsidRDefault="005C2673" w:rsidP="0066527B">
            <w:pPr>
              <w:spacing w:before="40" w:after="40"/>
              <w:jc w:val="center"/>
              <w:rPr>
                <w:rFonts w:asciiTheme="minorHAnsi" w:hAnsiTheme="minorHAnsi" w:cstheme="minorHAnsi"/>
                <w:sz w:val="22"/>
                <w:szCs w:val="22"/>
              </w:rPr>
            </w:pPr>
            <w:r w:rsidRPr="00117D6A">
              <w:rPr>
                <w:rFonts w:asciiTheme="minorHAnsi" w:hAnsiTheme="minorHAnsi" w:cstheme="minorHAnsi"/>
                <w:sz w:val="22"/>
                <w:szCs w:val="22"/>
              </w:rPr>
              <w:t>Coaches other assistant principals to be strong teacher evaluators. OR</w:t>
            </w:r>
          </w:p>
          <w:p w14:paraId="47911344"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sz w:val="22"/>
                <w:szCs w:val="22"/>
              </w:rPr>
              <w:t>Coaches teachers or teacher leaders to observe instructional practice for formative feedback.</w:t>
            </w:r>
          </w:p>
          <w:p w14:paraId="47911345"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sz w:val="22"/>
                <w:szCs w:val="22"/>
              </w:rPr>
              <w:t>Coaches teachers, teacher leaders, and other assistant principals to lead professional learning communities and strong grade-level or content-area teams.</w:t>
            </w:r>
          </w:p>
        </w:tc>
        <w:tc>
          <w:tcPr>
            <w:tcW w:w="1368" w:type="dxa"/>
            <w:shd w:val="clear" w:color="auto" w:fill="FFFFFF"/>
            <w:hideMark/>
          </w:tcPr>
          <w:p w14:paraId="47911346"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noProof/>
                <w:sz w:val="22"/>
                <w:szCs w:val="22"/>
              </w:rPr>
              <w:lastRenderedPageBreak/>
              <w:drawing>
                <wp:inline distT="0" distB="0" distL="0" distR="0" wp14:anchorId="479113EE" wp14:editId="479113EF">
                  <wp:extent cx="257175" cy="228600"/>
                  <wp:effectExtent l="0" t="0" r="9525" b="0"/>
                  <wp:docPr id="356" name="Picture 3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47911347" w14:textId="77777777" w:rsidR="005C2673" w:rsidRPr="00117D6A" w:rsidRDefault="005C2673" w:rsidP="0066527B">
            <w:pPr>
              <w:jc w:val="center"/>
              <w:rPr>
                <w:rFonts w:asciiTheme="minorHAnsi" w:hAnsiTheme="minorHAnsi" w:cstheme="minorHAnsi"/>
                <w:sz w:val="22"/>
                <w:szCs w:val="22"/>
              </w:rPr>
            </w:pPr>
            <w:r w:rsidRPr="00117D6A">
              <w:rPr>
                <w:rStyle w:val="matrixgridspan"/>
                <w:rFonts w:asciiTheme="minorHAnsi" w:hAnsiTheme="minorHAnsi" w:cstheme="minorHAnsi"/>
                <w:sz w:val="22"/>
                <w:szCs w:val="22"/>
              </w:rPr>
              <w:t xml:space="preserve">If the component is </w:t>
            </w:r>
            <w:r w:rsidRPr="00117D6A">
              <w:rPr>
                <w:rStyle w:val="matrixgridspan"/>
                <w:rFonts w:asciiTheme="minorHAnsi" w:hAnsiTheme="minorHAnsi" w:cstheme="minorHAnsi"/>
                <w:sz w:val="22"/>
                <w:szCs w:val="22"/>
              </w:rPr>
              <w:lastRenderedPageBreak/>
              <w:t>not observed during the assistant principal observation, no score is assigned or used in the total domain score.</w:t>
            </w:r>
          </w:p>
        </w:tc>
      </w:tr>
    </w:tbl>
    <w:p w14:paraId="776980E4" w14:textId="77777777" w:rsidR="00DA65C5" w:rsidRDefault="00DA65C5" w:rsidP="005C2673">
      <w:pPr>
        <w:rPr>
          <w:rFonts w:asciiTheme="minorHAnsi" w:hAnsiTheme="minorHAnsi" w:cstheme="minorHAnsi"/>
          <w:color w:val="000000"/>
          <w:sz w:val="22"/>
          <w:szCs w:val="22"/>
          <w:shd w:val="clear" w:color="auto" w:fill="FFFFFF"/>
        </w:rPr>
      </w:pPr>
    </w:p>
    <w:p w14:paraId="47911349" w14:textId="2582AD6E" w:rsidR="005C2673" w:rsidRPr="00117D6A" w:rsidRDefault="005C2673" w:rsidP="005C2673">
      <w:pPr>
        <w:rPr>
          <w:rFonts w:asciiTheme="minorHAnsi" w:hAnsiTheme="minorHAnsi" w:cstheme="minorHAnsi"/>
          <w:color w:val="000000"/>
          <w:sz w:val="22"/>
          <w:szCs w:val="22"/>
          <w:shd w:val="clear" w:color="auto" w:fill="FFFFFF"/>
        </w:rPr>
      </w:pPr>
      <w:r w:rsidRPr="00117D6A">
        <w:rPr>
          <w:rFonts w:asciiTheme="minorHAnsi" w:hAnsiTheme="minorHAnsi" w:cstheme="minorHAnsi"/>
          <w:color w:val="000000"/>
          <w:sz w:val="22"/>
          <w:szCs w:val="22"/>
          <w:shd w:val="clear" w:color="auto" w:fill="FFFFFF"/>
        </w:rPr>
        <w:t>Evidence:</w:t>
      </w:r>
      <w:r w:rsidRPr="00117D6A">
        <w:rPr>
          <w:rFonts w:asciiTheme="minorHAnsi" w:hAnsiTheme="minorHAnsi" w:cstheme="minorHAnsi"/>
          <w:color w:val="000000"/>
          <w:sz w:val="22"/>
          <w:szCs w:val="22"/>
          <w:shd w:val="clear" w:color="auto" w:fill="FFFFFF"/>
        </w:rPr>
        <w:br/>
        <w:t>Document the evidence used to rate this indicator. </w:t>
      </w:r>
    </w:p>
    <w:tbl>
      <w:tblPr>
        <w:tblStyle w:val="TableGrid"/>
        <w:tblW w:w="0" w:type="auto"/>
        <w:tblLook w:val="04A0" w:firstRow="1" w:lastRow="0" w:firstColumn="1" w:lastColumn="0" w:noHBand="0" w:noVBand="1"/>
      </w:tblPr>
      <w:tblGrid>
        <w:gridCol w:w="12950"/>
      </w:tblGrid>
      <w:tr w:rsidR="005C2673" w:rsidRPr="00117D6A" w14:paraId="4791134D" w14:textId="77777777" w:rsidTr="0066527B">
        <w:tc>
          <w:tcPr>
            <w:tcW w:w="12950" w:type="dxa"/>
          </w:tcPr>
          <w:p w14:paraId="4791134A" w14:textId="77777777" w:rsidR="005C2673" w:rsidRPr="00117D6A" w:rsidRDefault="005C2673" w:rsidP="0066527B">
            <w:pPr>
              <w:rPr>
                <w:rFonts w:asciiTheme="minorHAnsi" w:hAnsiTheme="minorHAnsi" w:cstheme="minorHAnsi"/>
                <w:sz w:val="22"/>
                <w:szCs w:val="22"/>
              </w:rPr>
            </w:pPr>
          </w:p>
          <w:p w14:paraId="4791134B" w14:textId="77777777" w:rsidR="005C2673" w:rsidRDefault="005C2673" w:rsidP="0066527B">
            <w:pPr>
              <w:rPr>
                <w:rFonts w:asciiTheme="minorHAnsi" w:hAnsiTheme="minorHAnsi" w:cstheme="minorHAnsi"/>
                <w:sz w:val="22"/>
                <w:szCs w:val="22"/>
              </w:rPr>
            </w:pPr>
          </w:p>
          <w:p w14:paraId="21441F84" w14:textId="77777777" w:rsidR="00DA65C5" w:rsidRPr="00117D6A" w:rsidRDefault="00DA65C5" w:rsidP="0066527B">
            <w:pPr>
              <w:rPr>
                <w:rFonts w:asciiTheme="minorHAnsi" w:hAnsiTheme="minorHAnsi" w:cstheme="minorHAnsi"/>
                <w:sz w:val="22"/>
                <w:szCs w:val="22"/>
              </w:rPr>
            </w:pPr>
          </w:p>
          <w:p w14:paraId="4791134C" w14:textId="77777777" w:rsidR="005C2673" w:rsidRPr="00117D6A" w:rsidRDefault="005C2673" w:rsidP="0066527B">
            <w:pPr>
              <w:rPr>
                <w:rFonts w:asciiTheme="minorHAnsi" w:hAnsiTheme="minorHAnsi" w:cstheme="minorHAnsi"/>
                <w:sz w:val="22"/>
                <w:szCs w:val="22"/>
              </w:rPr>
            </w:pPr>
          </w:p>
        </w:tc>
      </w:tr>
    </w:tbl>
    <w:p w14:paraId="4791134E" w14:textId="77777777" w:rsidR="005C2673" w:rsidRPr="00117D6A" w:rsidRDefault="005C2673" w:rsidP="005C2673">
      <w:pPr>
        <w:rPr>
          <w:rFonts w:asciiTheme="minorHAnsi" w:hAnsiTheme="minorHAnsi" w:cstheme="minorHAnsi"/>
          <w:sz w:val="22"/>
          <w:szCs w:val="22"/>
        </w:rPr>
      </w:pPr>
    </w:p>
    <w:p w14:paraId="47911355" w14:textId="77777777" w:rsidR="005C2673" w:rsidRDefault="005C2673" w:rsidP="005C2673">
      <w:pPr>
        <w:rPr>
          <w:rFonts w:asciiTheme="minorHAnsi" w:hAnsiTheme="minorHAnsi" w:cstheme="minorHAnsi"/>
          <w:sz w:val="22"/>
          <w:szCs w:val="22"/>
        </w:rPr>
      </w:pPr>
    </w:p>
    <w:p w14:paraId="47911356" w14:textId="77777777" w:rsidR="005C2673" w:rsidRDefault="005C2673" w:rsidP="005C2673">
      <w:pPr>
        <w:rPr>
          <w:rFonts w:asciiTheme="minorHAnsi" w:hAnsiTheme="minorHAnsi" w:cstheme="minorHAnsi"/>
          <w:sz w:val="22"/>
          <w:szCs w:val="22"/>
        </w:rPr>
      </w:pPr>
    </w:p>
    <w:p w14:paraId="47911357" w14:textId="77777777" w:rsidR="005C2673" w:rsidRPr="00117D6A" w:rsidRDefault="005C2673" w:rsidP="005C2673">
      <w:pPr>
        <w:rPr>
          <w:rFonts w:asciiTheme="minorHAnsi" w:hAnsiTheme="minorHAnsi" w:cstheme="minorHAnsi"/>
          <w:sz w:val="22"/>
          <w:szCs w:val="22"/>
        </w:rPr>
      </w:pPr>
      <w:r w:rsidRPr="00117D6A">
        <w:rPr>
          <w:rFonts w:asciiTheme="minorHAnsi" w:hAnsiTheme="minorHAnsi" w:cstheme="minorHAnsi"/>
          <w:sz w:val="22"/>
          <w:szCs w:val="22"/>
        </w:rPr>
        <w:t>Leadership Practice 3. Manage Organizational Systems</w:t>
      </w:r>
    </w:p>
    <w:p w14:paraId="47911358" w14:textId="77777777" w:rsidR="005C2673" w:rsidRPr="00117D6A" w:rsidRDefault="005C2673" w:rsidP="005C2673">
      <w:pPr>
        <w:rPr>
          <w:rFonts w:asciiTheme="minorHAnsi" w:hAnsiTheme="minorHAnsi" w:cstheme="minorHAnsi"/>
          <w:sz w:val="22"/>
          <w:szCs w:val="22"/>
        </w:rPr>
      </w:pPr>
      <w:r w:rsidRPr="00117D6A">
        <w:rPr>
          <w:rFonts w:asciiTheme="minorHAnsi" w:hAnsiTheme="minorHAnsi" w:cstheme="minorHAnsi"/>
          <w:sz w:val="22"/>
          <w:szCs w:val="22"/>
        </w:rPr>
        <w:t>Indicator 3.3: Manage Resources</w:t>
      </w:r>
    </w:p>
    <w:tbl>
      <w:tblPr>
        <w:tblW w:w="12573" w:type="dxa"/>
        <w:tblCellSpacing w:w="15" w:type="dxa"/>
        <w:tblCellMar>
          <w:top w:w="75" w:type="dxa"/>
          <w:left w:w="75" w:type="dxa"/>
          <w:bottom w:w="75" w:type="dxa"/>
          <w:right w:w="75" w:type="dxa"/>
        </w:tblCellMar>
        <w:tblLook w:val="04A0" w:firstRow="1" w:lastRow="0" w:firstColumn="1" w:lastColumn="0" w:noHBand="0" w:noVBand="1"/>
      </w:tblPr>
      <w:tblGrid>
        <w:gridCol w:w="2250"/>
        <w:gridCol w:w="2880"/>
        <w:gridCol w:w="3060"/>
        <w:gridCol w:w="2970"/>
        <w:gridCol w:w="1413"/>
      </w:tblGrid>
      <w:tr w:rsidR="005C2673" w:rsidRPr="00117D6A" w14:paraId="4791135E" w14:textId="77777777" w:rsidTr="0066527B">
        <w:trPr>
          <w:tblCellSpacing w:w="15" w:type="dxa"/>
        </w:trPr>
        <w:tc>
          <w:tcPr>
            <w:tcW w:w="2205" w:type="dxa"/>
            <w:tcBorders>
              <w:top w:val="single" w:sz="6" w:space="0" w:color="CCCCCC"/>
              <w:bottom w:val="single" w:sz="6" w:space="0" w:color="CCCCCC"/>
            </w:tcBorders>
            <w:shd w:val="clear" w:color="auto" w:fill="333333"/>
            <w:hideMark/>
          </w:tcPr>
          <w:p w14:paraId="47911359" w14:textId="77777777" w:rsidR="005C2673" w:rsidRPr="00117D6A" w:rsidRDefault="005C2673" w:rsidP="0066527B">
            <w:pPr>
              <w:jc w:val="center"/>
              <w:rPr>
                <w:rFonts w:asciiTheme="minorHAnsi" w:hAnsiTheme="minorHAnsi" w:cstheme="minorHAnsi"/>
                <w:color w:val="FFFFFF"/>
                <w:sz w:val="22"/>
                <w:szCs w:val="22"/>
              </w:rPr>
            </w:pPr>
            <w:r w:rsidRPr="00117D6A">
              <w:rPr>
                <w:rFonts w:asciiTheme="minorHAnsi" w:hAnsiTheme="minorHAnsi" w:cstheme="minorHAnsi"/>
                <w:color w:val="FFFFFF"/>
                <w:sz w:val="22"/>
                <w:szCs w:val="22"/>
              </w:rPr>
              <w:t>1=Unsatisfactory</w:t>
            </w:r>
          </w:p>
        </w:tc>
        <w:tc>
          <w:tcPr>
            <w:tcW w:w="2850" w:type="dxa"/>
            <w:tcBorders>
              <w:top w:val="single" w:sz="6" w:space="0" w:color="CCCCCC"/>
              <w:bottom w:val="single" w:sz="6" w:space="0" w:color="CCCCCC"/>
            </w:tcBorders>
            <w:shd w:val="clear" w:color="auto" w:fill="333333"/>
            <w:hideMark/>
          </w:tcPr>
          <w:p w14:paraId="4791135A" w14:textId="77777777" w:rsidR="005C2673" w:rsidRPr="00117D6A" w:rsidRDefault="005C2673" w:rsidP="0066527B">
            <w:pPr>
              <w:jc w:val="center"/>
              <w:rPr>
                <w:rFonts w:asciiTheme="minorHAnsi" w:hAnsiTheme="minorHAnsi" w:cstheme="minorHAnsi"/>
                <w:color w:val="FFFFFF"/>
                <w:sz w:val="22"/>
                <w:szCs w:val="22"/>
              </w:rPr>
            </w:pPr>
            <w:r w:rsidRPr="00117D6A">
              <w:rPr>
                <w:rFonts w:asciiTheme="minorHAnsi" w:hAnsiTheme="minorHAnsi" w:cstheme="minorHAnsi"/>
                <w:color w:val="FFFFFF"/>
                <w:sz w:val="22"/>
                <w:szCs w:val="22"/>
              </w:rPr>
              <w:t>2=Basic</w:t>
            </w:r>
          </w:p>
        </w:tc>
        <w:tc>
          <w:tcPr>
            <w:tcW w:w="3030" w:type="dxa"/>
            <w:tcBorders>
              <w:top w:val="single" w:sz="6" w:space="0" w:color="CCCCCC"/>
              <w:bottom w:val="single" w:sz="6" w:space="0" w:color="CCCCCC"/>
            </w:tcBorders>
            <w:shd w:val="clear" w:color="auto" w:fill="333333"/>
            <w:hideMark/>
          </w:tcPr>
          <w:p w14:paraId="4791135B" w14:textId="77777777" w:rsidR="005C2673" w:rsidRPr="00117D6A" w:rsidRDefault="005C2673" w:rsidP="0066527B">
            <w:pPr>
              <w:jc w:val="center"/>
              <w:rPr>
                <w:rFonts w:asciiTheme="minorHAnsi" w:hAnsiTheme="minorHAnsi" w:cstheme="minorHAnsi"/>
                <w:color w:val="FFFFFF"/>
                <w:sz w:val="22"/>
                <w:szCs w:val="22"/>
              </w:rPr>
            </w:pPr>
            <w:r w:rsidRPr="00117D6A">
              <w:rPr>
                <w:rFonts w:asciiTheme="minorHAnsi" w:hAnsiTheme="minorHAnsi" w:cstheme="minorHAnsi"/>
                <w:color w:val="FFFFFF"/>
                <w:sz w:val="22"/>
                <w:szCs w:val="22"/>
              </w:rPr>
              <w:t>3=Proficient</w:t>
            </w:r>
          </w:p>
        </w:tc>
        <w:tc>
          <w:tcPr>
            <w:tcW w:w="2940" w:type="dxa"/>
            <w:tcBorders>
              <w:top w:val="single" w:sz="6" w:space="0" w:color="CCCCCC"/>
              <w:bottom w:val="single" w:sz="6" w:space="0" w:color="CCCCCC"/>
            </w:tcBorders>
            <w:shd w:val="clear" w:color="auto" w:fill="333333"/>
            <w:hideMark/>
          </w:tcPr>
          <w:p w14:paraId="4791135C" w14:textId="77777777" w:rsidR="005C2673" w:rsidRPr="00117D6A" w:rsidRDefault="005C2673" w:rsidP="0066527B">
            <w:pPr>
              <w:jc w:val="center"/>
              <w:rPr>
                <w:rFonts w:asciiTheme="minorHAnsi" w:hAnsiTheme="minorHAnsi" w:cstheme="minorHAnsi"/>
                <w:color w:val="FFFFFF"/>
                <w:sz w:val="22"/>
                <w:szCs w:val="22"/>
              </w:rPr>
            </w:pPr>
            <w:r w:rsidRPr="00117D6A">
              <w:rPr>
                <w:rFonts w:asciiTheme="minorHAnsi" w:hAnsiTheme="minorHAnsi" w:cstheme="minorHAnsi"/>
                <w:color w:val="FFFFFF"/>
                <w:sz w:val="22"/>
                <w:szCs w:val="22"/>
              </w:rPr>
              <w:t>4=Distinguished</w:t>
            </w:r>
          </w:p>
        </w:tc>
        <w:tc>
          <w:tcPr>
            <w:tcW w:w="1368" w:type="dxa"/>
            <w:tcBorders>
              <w:top w:val="single" w:sz="6" w:space="0" w:color="CCCCCC"/>
              <w:bottom w:val="single" w:sz="6" w:space="0" w:color="CCCCCC"/>
            </w:tcBorders>
            <w:shd w:val="clear" w:color="auto" w:fill="333333"/>
            <w:hideMark/>
          </w:tcPr>
          <w:p w14:paraId="4791135D" w14:textId="77777777" w:rsidR="005C2673" w:rsidRPr="00117D6A" w:rsidRDefault="005C2673" w:rsidP="0066527B">
            <w:pPr>
              <w:jc w:val="center"/>
              <w:rPr>
                <w:rFonts w:asciiTheme="minorHAnsi" w:hAnsiTheme="minorHAnsi" w:cstheme="minorHAnsi"/>
                <w:color w:val="FFFFFF"/>
                <w:sz w:val="22"/>
                <w:szCs w:val="22"/>
              </w:rPr>
            </w:pPr>
            <w:r w:rsidRPr="00117D6A">
              <w:rPr>
                <w:rFonts w:asciiTheme="minorHAnsi" w:hAnsiTheme="minorHAnsi" w:cstheme="minorHAnsi"/>
                <w:color w:val="FFFFFF"/>
                <w:sz w:val="22"/>
                <w:szCs w:val="22"/>
              </w:rPr>
              <w:t>Not Observed</w:t>
            </w:r>
          </w:p>
        </w:tc>
      </w:tr>
      <w:tr w:rsidR="005C2673" w:rsidRPr="00117D6A" w14:paraId="47911372" w14:textId="77777777" w:rsidTr="0066527B">
        <w:trPr>
          <w:trHeight w:val="4770"/>
          <w:tblCellSpacing w:w="15" w:type="dxa"/>
        </w:trPr>
        <w:tc>
          <w:tcPr>
            <w:tcW w:w="2205" w:type="dxa"/>
            <w:shd w:val="clear" w:color="auto" w:fill="FFFFFF"/>
            <w:hideMark/>
          </w:tcPr>
          <w:p w14:paraId="4791135F" w14:textId="77777777" w:rsidR="005C2673" w:rsidRPr="00117D6A" w:rsidRDefault="005C2673" w:rsidP="0066527B">
            <w:pPr>
              <w:ind w:left="255"/>
              <w:jc w:val="center"/>
              <w:rPr>
                <w:rFonts w:asciiTheme="minorHAnsi" w:hAnsiTheme="minorHAnsi" w:cstheme="minorHAnsi"/>
                <w:sz w:val="22"/>
                <w:szCs w:val="22"/>
              </w:rPr>
            </w:pPr>
            <w:r w:rsidRPr="00117D6A">
              <w:rPr>
                <w:rFonts w:asciiTheme="minorHAnsi" w:hAnsiTheme="minorHAnsi" w:cstheme="minorHAnsi"/>
                <w:noProof/>
                <w:sz w:val="22"/>
                <w:szCs w:val="22"/>
              </w:rPr>
              <w:lastRenderedPageBreak/>
              <w:drawing>
                <wp:inline distT="0" distB="0" distL="0" distR="0" wp14:anchorId="479113F0" wp14:editId="479113F1">
                  <wp:extent cx="257175" cy="228600"/>
                  <wp:effectExtent l="0" t="0" r="9525" b="0"/>
                  <wp:docPr id="357" name="Picture 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47911360" w14:textId="77777777" w:rsidR="005C2673" w:rsidRPr="00117D6A" w:rsidRDefault="005C2673" w:rsidP="0066527B">
            <w:pPr>
              <w:spacing w:before="40" w:after="40"/>
              <w:jc w:val="center"/>
              <w:rPr>
                <w:rFonts w:asciiTheme="minorHAnsi" w:hAnsiTheme="minorHAnsi" w:cstheme="minorHAnsi"/>
                <w:sz w:val="22"/>
                <w:szCs w:val="22"/>
              </w:rPr>
            </w:pPr>
            <w:r w:rsidRPr="00117D6A">
              <w:rPr>
                <w:rFonts w:asciiTheme="minorHAnsi" w:hAnsiTheme="minorHAnsi" w:cstheme="minorHAnsi"/>
                <w:sz w:val="22"/>
                <w:szCs w:val="22"/>
              </w:rPr>
              <w:t>Manages available personnel and material resources.</w:t>
            </w:r>
          </w:p>
          <w:p w14:paraId="47911361"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sz w:val="22"/>
                <w:szCs w:val="22"/>
              </w:rPr>
              <w:t>Communicates a management structure and its relationship to staff.</w:t>
            </w:r>
          </w:p>
          <w:p w14:paraId="47911362"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sz w:val="22"/>
                <w:szCs w:val="22"/>
              </w:rPr>
              <w:t>Assists with the strategic management of planning</w:t>
            </w:r>
            <w:r w:rsidRPr="00117D6A">
              <w:rPr>
                <w:rFonts w:asciiTheme="minorHAnsi" w:hAnsiTheme="minorHAnsi" w:cstheme="minorHAnsi"/>
                <w:b/>
                <w:i/>
                <w:sz w:val="22"/>
                <w:szCs w:val="22"/>
              </w:rPr>
              <w:t xml:space="preserve"> </w:t>
            </w:r>
            <w:r w:rsidRPr="00117D6A">
              <w:rPr>
                <w:rFonts w:asciiTheme="minorHAnsi" w:hAnsiTheme="minorHAnsi" w:cstheme="minorHAnsi"/>
                <w:sz w:val="22"/>
                <w:szCs w:val="22"/>
              </w:rPr>
              <w:t>and instructional time for the instructional staff that he or she supervises</w:t>
            </w:r>
          </w:p>
        </w:tc>
        <w:tc>
          <w:tcPr>
            <w:tcW w:w="2850" w:type="dxa"/>
            <w:shd w:val="clear" w:color="auto" w:fill="FFFFFF"/>
            <w:hideMark/>
          </w:tcPr>
          <w:p w14:paraId="47911363"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noProof/>
                <w:sz w:val="22"/>
                <w:szCs w:val="22"/>
              </w:rPr>
              <w:drawing>
                <wp:inline distT="0" distB="0" distL="0" distR="0" wp14:anchorId="479113F2" wp14:editId="479113F3">
                  <wp:extent cx="257175" cy="228600"/>
                  <wp:effectExtent l="0" t="0" r="9525" b="0"/>
                  <wp:docPr id="358" name="Picture 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47911364"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sz w:val="22"/>
                <w:szCs w:val="22"/>
              </w:rPr>
              <w:t>Collects and analyzes data from a variety of sources—including feedback from stakeholders—in evaluating allocations of personnel, materials, and other resources, at the discretion of the principal.</w:t>
            </w:r>
          </w:p>
          <w:p w14:paraId="47911365" w14:textId="77777777" w:rsidR="005C2673" w:rsidRPr="00117D6A" w:rsidRDefault="005C2673" w:rsidP="0066527B">
            <w:pPr>
              <w:pStyle w:val="ListParagraph"/>
              <w:spacing w:before="40" w:after="40" w:line="240" w:lineRule="auto"/>
              <w:ind w:left="0"/>
              <w:contextualSpacing w:val="0"/>
              <w:rPr>
                <w:rFonts w:asciiTheme="minorHAnsi" w:hAnsiTheme="minorHAnsi" w:cstheme="minorHAnsi"/>
              </w:rPr>
            </w:pPr>
            <w:r w:rsidRPr="00117D6A">
              <w:rPr>
                <w:rFonts w:asciiTheme="minorHAnsi" w:hAnsiTheme="minorHAnsi" w:cstheme="minorHAnsi"/>
              </w:rPr>
              <w:t>Evaluates how instructional time is used by teachers; identifies more effective use of time, as necessary.</w:t>
            </w:r>
          </w:p>
          <w:p w14:paraId="47911366"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sz w:val="22"/>
                <w:szCs w:val="22"/>
              </w:rPr>
              <w:t>Protects collaborative teacher planning time (e.g., data teams).</w:t>
            </w:r>
          </w:p>
        </w:tc>
        <w:tc>
          <w:tcPr>
            <w:tcW w:w="3030" w:type="dxa"/>
            <w:shd w:val="clear" w:color="auto" w:fill="FFFFFF"/>
            <w:hideMark/>
          </w:tcPr>
          <w:p w14:paraId="47911367"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noProof/>
                <w:sz w:val="22"/>
                <w:szCs w:val="22"/>
              </w:rPr>
              <w:drawing>
                <wp:inline distT="0" distB="0" distL="0" distR="0" wp14:anchorId="479113F4" wp14:editId="479113F5">
                  <wp:extent cx="257175" cy="228600"/>
                  <wp:effectExtent l="0" t="0" r="9525" b="0"/>
                  <wp:docPr id="359" name="Picture 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47911368" w14:textId="77777777" w:rsidR="005C2673" w:rsidRPr="00117D6A" w:rsidRDefault="005C2673" w:rsidP="0066527B">
            <w:pPr>
              <w:spacing w:before="40" w:after="40"/>
              <w:jc w:val="center"/>
              <w:rPr>
                <w:rFonts w:asciiTheme="minorHAnsi" w:hAnsiTheme="minorHAnsi" w:cstheme="minorHAnsi"/>
                <w:sz w:val="22"/>
                <w:szCs w:val="22"/>
              </w:rPr>
            </w:pPr>
            <w:r w:rsidRPr="00117D6A">
              <w:rPr>
                <w:rFonts w:asciiTheme="minorHAnsi" w:hAnsiTheme="minorHAnsi" w:cstheme="minorHAnsi"/>
                <w:sz w:val="22"/>
                <w:szCs w:val="22"/>
              </w:rPr>
              <w:t>Modifies programs and procedures, with input from the school leadership team, to increase efficiency while achieving the school mission.</w:t>
            </w:r>
          </w:p>
          <w:p w14:paraId="47911369" w14:textId="77777777" w:rsidR="005C2673" w:rsidRPr="00117D6A" w:rsidRDefault="005C2673" w:rsidP="0066527B">
            <w:pPr>
              <w:spacing w:before="40" w:after="40"/>
              <w:jc w:val="center"/>
              <w:rPr>
                <w:rFonts w:asciiTheme="minorHAnsi" w:hAnsiTheme="minorHAnsi" w:cstheme="minorHAnsi"/>
                <w:sz w:val="22"/>
                <w:szCs w:val="22"/>
              </w:rPr>
            </w:pPr>
            <w:r w:rsidRPr="00117D6A">
              <w:rPr>
                <w:rFonts w:asciiTheme="minorHAnsi" w:hAnsiTheme="minorHAnsi" w:cstheme="minorHAnsi"/>
                <w:sz w:val="22"/>
                <w:szCs w:val="22"/>
              </w:rPr>
              <w:t>Collaborates with teacher leaders to improve use of instructional time.</w:t>
            </w:r>
          </w:p>
          <w:p w14:paraId="4791136A" w14:textId="77777777" w:rsidR="005C2673" w:rsidRPr="00117D6A" w:rsidRDefault="005C2673" w:rsidP="0066527B">
            <w:pPr>
              <w:spacing w:before="40" w:after="40"/>
              <w:jc w:val="center"/>
              <w:rPr>
                <w:rFonts w:asciiTheme="minorHAnsi" w:hAnsiTheme="minorHAnsi" w:cstheme="minorHAnsi"/>
                <w:sz w:val="22"/>
                <w:szCs w:val="22"/>
              </w:rPr>
            </w:pPr>
            <w:r w:rsidRPr="00117D6A">
              <w:rPr>
                <w:rFonts w:asciiTheme="minorHAnsi" w:hAnsiTheme="minorHAnsi" w:cstheme="minorHAnsi"/>
                <w:sz w:val="22"/>
                <w:szCs w:val="22"/>
              </w:rPr>
              <w:t>Facilitates substantive conversations about instruction and student learning during teachers’ collaborative planning time</w:t>
            </w:r>
          </w:p>
          <w:p w14:paraId="4791136B" w14:textId="77777777" w:rsidR="005C2673" w:rsidRPr="00117D6A" w:rsidRDefault="005C2673" w:rsidP="0066527B">
            <w:pPr>
              <w:jc w:val="center"/>
              <w:rPr>
                <w:rFonts w:asciiTheme="minorHAnsi" w:hAnsiTheme="minorHAnsi" w:cstheme="minorHAnsi"/>
                <w:sz w:val="22"/>
                <w:szCs w:val="22"/>
              </w:rPr>
            </w:pPr>
          </w:p>
        </w:tc>
        <w:tc>
          <w:tcPr>
            <w:tcW w:w="2940" w:type="dxa"/>
            <w:shd w:val="clear" w:color="auto" w:fill="FFFFFF"/>
            <w:hideMark/>
          </w:tcPr>
          <w:p w14:paraId="4791136C"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noProof/>
                <w:sz w:val="22"/>
                <w:szCs w:val="22"/>
              </w:rPr>
              <w:drawing>
                <wp:inline distT="0" distB="0" distL="0" distR="0" wp14:anchorId="479113F6" wp14:editId="479113F7">
                  <wp:extent cx="257175" cy="228600"/>
                  <wp:effectExtent l="0" t="0" r="9525" b="0"/>
                  <wp:docPr id="360" name="Picture 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4791136D" w14:textId="77777777" w:rsidR="005C2673" w:rsidRPr="00117D6A" w:rsidRDefault="005C2673" w:rsidP="0066527B">
            <w:pPr>
              <w:pStyle w:val="ListParagraph"/>
              <w:spacing w:before="40" w:after="40" w:line="240" w:lineRule="auto"/>
              <w:ind w:left="0"/>
              <w:contextualSpacing w:val="0"/>
              <w:jc w:val="center"/>
              <w:rPr>
                <w:rFonts w:asciiTheme="minorHAnsi" w:hAnsiTheme="minorHAnsi" w:cstheme="minorHAnsi"/>
              </w:rPr>
            </w:pPr>
            <w:r w:rsidRPr="00117D6A">
              <w:rPr>
                <w:rFonts w:asciiTheme="minorHAnsi" w:hAnsiTheme="minorHAnsi" w:cstheme="minorHAnsi"/>
              </w:rPr>
              <w:t>Advocates for and contributes to school wide efforts to improve the effective and efficient use of resources.</w:t>
            </w:r>
          </w:p>
          <w:p w14:paraId="4791136E"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sz w:val="22"/>
                <w:szCs w:val="22"/>
              </w:rPr>
              <w:t>Coaches teacher leaders and other assistant principals to manage school resources effectively and equitably.</w:t>
            </w:r>
          </w:p>
          <w:p w14:paraId="4791136F"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sz w:val="22"/>
                <w:szCs w:val="22"/>
              </w:rPr>
              <w:t>Coaches teacher leaders and other assistant principals to improve instruction and the use of instructional time.</w:t>
            </w:r>
          </w:p>
        </w:tc>
        <w:tc>
          <w:tcPr>
            <w:tcW w:w="1368" w:type="dxa"/>
            <w:shd w:val="clear" w:color="auto" w:fill="FFFFFF"/>
            <w:hideMark/>
          </w:tcPr>
          <w:p w14:paraId="47911370"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noProof/>
                <w:sz w:val="22"/>
                <w:szCs w:val="22"/>
              </w:rPr>
              <w:drawing>
                <wp:inline distT="0" distB="0" distL="0" distR="0" wp14:anchorId="479113F8" wp14:editId="479113F9">
                  <wp:extent cx="257175" cy="228600"/>
                  <wp:effectExtent l="0" t="0" r="9525" b="0"/>
                  <wp:docPr id="361" name="Picture 3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47911371" w14:textId="77777777" w:rsidR="005C2673" w:rsidRPr="00117D6A" w:rsidRDefault="005C2673" w:rsidP="0066527B">
            <w:pPr>
              <w:jc w:val="center"/>
              <w:rPr>
                <w:rFonts w:asciiTheme="minorHAnsi" w:hAnsiTheme="minorHAnsi" w:cstheme="minorHAnsi"/>
                <w:sz w:val="22"/>
                <w:szCs w:val="22"/>
              </w:rPr>
            </w:pPr>
            <w:r w:rsidRPr="00117D6A">
              <w:rPr>
                <w:rStyle w:val="matrixgridspan"/>
                <w:rFonts w:asciiTheme="minorHAnsi" w:hAnsiTheme="minorHAnsi" w:cstheme="minorHAnsi"/>
                <w:sz w:val="22"/>
                <w:szCs w:val="22"/>
              </w:rPr>
              <w:t>If the component is not observed during the assistant principal observation, no score is assigned or used in the total domain score.</w:t>
            </w:r>
          </w:p>
        </w:tc>
      </w:tr>
    </w:tbl>
    <w:p w14:paraId="6955CA3A" w14:textId="77777777" w:rsidR="00DA65C5" w:rsidRDefault="00DA65C5" w:rsidP="005C2673">
      <w:pPr>
        <w:rPr>
          <w:rFonts w:asciiTheme="minorHAnsi" w:hAnsiTheme="minorHAnsi" w:cstheme="minorHAnsi"/>
          <w:color w:val="000000"/>
          <w:sz w:val="22"/>
          <w:szCs w:val="22"/>
          <w:shd w:val="clear" w:color="auto" w:fill="FFFFFF"/>
        </w:rPr>
      </w:pPr>
    </w:p>
    <w:p w14:paraId="47911373" w14:textId="1B3C0CFB" w:rsidR="005C2673" w:rsidRPr="00117D6A" w:rsidRDefault="005C2673" w:rsidP="005C2673">
      <w:pPr>
        <w:rPr>
          <w:rFonts w:asciiTheme="minorHAnsi" w:hAnsiTheme="minorHAnsi" w:cstheme="minorHAnsi"/>
          <w:color w:val="000000"/>
          <w:sz w:val="22"/>
          <w:szCs w:val="22"/>
          <w:shd w:val="clear" w:color="auto" w:fill="FFFFFF"/>
        </w:rPr>
      </w:pPr>
      <w:r w:rsidRPr="00117D6A">
        <w:rPr>
          <w:rFonts w:asciiTheme="minorHAnsi" w:hAnsiTheme="minorHAnsi" w:cstheme="minorHAnsi"/>
          <w:color w:val="000000"/>
          <w:sz w:val="22"/>
          <w:szCs w:val="22"/>
          <w:shd w:val="clear" w:color="auto" w:fill="FFFFFF"/>
        </w:rPr>
        <w:t>Evidence:</w:t>
      </w:r>
      <w:r w:rsidRPr="00117D6A">
        <w:rPr>
          <w:rFonts w:asciiTheme="minorHAnsi" w:hAnsiTheme="minorHAnsi" w:cstheme="minorHAnsi"/>
          <w:color w:val="000000"/>
          <w:sz w:val="22"/>
          <w:szCs w:val="22"/>
          <w:shd w:val="clear" w:color="auto" w:fill="FFFFFF"/>
        </w:rPr>
        <w:br/>
        <w:t>Document the evidence used to rate this indicator. </w:t>
      </w:r>
    </w:p>
    <w:tbl>
      <w:tblPr>
        <w:tblStyle w:val="TableGrid"/>
        <w:tblW w:w="0" w:type="auto"/>
        <w:tblLook w:val="04A0" w:firstRow="1" w:lastRow="0" w:firstColumn="1" w:lastColumn="0" w:noHBand="0" w:noVBand="1"/>
      </w:tblPr>
      <w:tblGrid>
        <w:gridCol w:w="12950"/>
      </w:tblGrid>
      <w:tr w:rsidR="005C2673" w:rsidRPr="00117D6A" w14:paraId="47911376" w14:textId="77777777" w:rsidTr="0066527B">
        <w:tc>
          <w:tcPr>
            <w:tcW w:w="12950" w:type="dxa"/>
          </w:tcPr>
          <w:p w14:paraId="47911374" w14:textId="77777777" w:rsidR="005C2673" w:rsidRPr="00117D6A" w:rsidRDefault="005C2673" w:rsidP="0066527B">
            <w:pPr>
              <w:rPr>
                <w:rFonts w:asciiTheme="minorHAnsi" w:hAnsiTheme="minorHAnsi" w:cstheme="minorHAnsi"/>
                <w:sz w:val="22"/>
                <w:szCs w:val="22"/>
              </w:rPr>
            </w:pPr>
          </w:p>
          <w:p w14:paraId="69CAC0F6" w14:textId="77777777" w:rsidR="005C2673" w:rsidRDefault="005C2673" w:rsidP="0066527B">
            <w:pPr>
              <w:rPr>
                <w:rFonts w:asciiTheme="minorHAnsi" w:hAnsiTheme="minorHAnsi" w:cstheme="minorHAnsi"/>
                <w:sz w:val="22"/>
                <w:szCs w:val="22"/>
              </w:rPr>
            </w:pPr>
          </w:p>
          <w:p w14:paraId="22599E05" w14:textId="77777777" w:rsidR="00DA65C5" w:rsidRDefault="00DA65C5" w:rsidP="0066527B">
            <w:pPr>
              <w:rPr>
                <w:rFonts w:asciiTheme="minorHAnsi" w:hAnsiTheme="minorHAnsi" w:cstheme="minorHAnsi"/>
                <w:sz w:val="22"/>
                <w:szCs w:val="22"/>
              </w:rPr>
            </w:pPr>
          </w:p>
          <w:p w14:paraId="47911375" w14:textId="77777777" w:rsidR="00DA65C5" w:rsidRPr="00117D6A" w:rsidRDefault="00DA65C5" w:rsidP="0066527B">
            <w:pPr>
              <w:rPr>
                <w:rFonts w:asciiTheme="minorHAnsi" w:hAnsiTheme="minorHAnsi" w:cstheme="minorHAnsi"/>
                <w:sz w:val="22"/>
                <w:szCs w:val="22"/>
              </w:rPr>
            </w:pPr>
          </w:p>
        </w:tc>
      </w:tr>
    </w:tbl>
    <w:p w14:paraId="47911377" w14:textId="77777777" w:rsidR="005C2673" w:rsidRPr="00117D6A" w:rsidRDefault="005C2673" w:rsidP="005C2673">
      <w:pPr>
        <w:rPr>
          <w:rFonts w:asciiTheme="minorHAnsi" w:hAnsiTheme="minorHAnsi" w:cstheme="minorHAnsi"/>
          <w:sz w:val="22"/>
          <w:szCs w:val="22"/>
        </w:rPr>
      </w:pPr>
    </w:p>
    <w:p w14:paraId="4791137D" w14:textId="77777777" w:rsidR="005C2673" w:rsidRDefault="005C2673" w:rsidP="005C2673">
      <w:pPr>
        <w:rPr>
          <w:rFonts w:asciiTheme="minorHAnsi" w:hAnsiTheme="minorHAnsi" w:cstheme="minorHAnsi"/>
          <w:sz w:val="22"/>
          <w:szCs w:val="22"/>
        </w:rPr>
      </w:pPr>
    </w:p>
    <w:p w14:paraId="61DEAC30" w14:textId="77777777" w:rsidR="00DA65C5" w:rsidRPr="00117D6A" w:rsidRDefault="00DA65C5" w:rsidP="005C2673">
      <w:pPr>
        <w:rPr>
          <w:rFonts w:asciiTheme="minorHAnsi" w:hAnsiTheme="minorHAnsi" w:cstheme="minorHAnsi"/>
          <w:sz w:val="22"/>
          <w:szCs w:val="22"/>
        </w:rPr>
      </w:pPr>
    </w:p>
    <w:p w14:paraId="4791137E" w14:textId="77777777" w:rsidR="005C2673" w:rsidRPr="00117D6A" w:rsidRDefault="005C2673" w:rsidP="005C2673">
      <w:pPr>
        <w:rPr>
          <w:rFonts w:asciiTheme="minorHAnsi" w:hAnsiTheme="minorHAnsi" w:cstheme="minorHAnsi"/>
          <w:sz w:val="22"/>
          <w:szCs w:val="22"/>
        </w:rPr>
      </w:pPr>
      <w:r w:rsidRPr="00117D6A">
        <w:rPr>
          <w:rFonts w:asciiTheme="minorHAnsi" w:hAnsiTheme="minorHAnsi" w:cstheme="minorHAnsi"/>
          <w:sz w:val="22"/>
          <w:szCs w:val="22"/>
        </w:rPr>
        <w:t>Leadership Practice 4. Collaborate with Community</w:t>
      </w:r>
    </w:p>
    <w:p w14:paraId="4791137F" w14:textId="77777777" w:rsidR="005C2673" w:rsidRPr="00117D6A" w:rsidRDefault="005C2673" w:rsidP="005C2673">
      <w:pPr>
        <w:pStyle w:val="Caption"/>
        <w:rPr>
          <w:rFonts w:asciiTheme="minorHAnsi" w:hAnsiTheme="minorHAnsi" w:cstheme="minorHAnsi"/>
          <w:b w:val="0"/>
          <w:sz w:val="22"/>
          <w:szCs w:val="22"/>
        </w:rPr>
      </w:pPr>
      <w:r w:rsidRPr="00117D6A">
        <w:rPr>
          <w:rFonts w:asciiTheme="minorHAnsi" w:hAnsiTheme="minorHAnsi" w:cstheme="minorHAnsi"/>
          <w:b w:val="0"/>
          <w:sz w:val="22"/>
          <w:szCs w:val="22"/>
        </w:rPr>
        <w:t>Indicator 4.1: Collaborate With Families and Stakeholders, and Respond to Diverse Community Needs</w:t>
      </w:r>
    </w:p>
    <w:p w14:paraId="47911380" w14:textId="77777777" w:rsidR="005C2673" w:rsidRPr="00117D6A" w:rsidRDefault="005C2673" w:rsidP="005C2673">
      <w:pPr>
        <w:rPr>
          <w:rFonts w:asciiTheme="minorHAnsi" w:hAnsiTheme="minorHAnsi" w:cstheme="minorHAnsi"/>
          <w:sz w:val="22"/>
          <w:szCs w:val="22"/>
        </w:rPr>
      </w:pPr>
    </w:p>
    <w:tbl>
      <w:tblPr>
        <w:tblW w:w="12573" w:type="dxa"/>
        <w:tblCellSpacing w:w="15" w:type="dxa"/>
        <w:tblCellMar>
          <w:top w:w="75" w:type="dxa"/>
          <w:left w:w="75" w:type="dxa"/>
          <w:bottom w:w="75" w:type="dxa"/>
          <w:right w:w="75" w:type="dxa"/>
        </w:tblCellMar>
        <w:tblLook w:val="04A0" w:firstRow="1" w:lastRow="0" w:firstColumn="1" w:lastColumn="0" w:noHBand="0" w:noVBand="1"/>
      </w:tblPr>
      <w:tblGrid>
        <w:gridCol w:w="2250"/>
        <w:gridCol w:w="2880"/>
        <w:gridCol w:w="3870"/>
        <w:gridCol w:w="2160"/>
        <w:gridCol w:w="1413"/>
      </w:tblGrid>
      <w:tr w:rsidR="005C2673" w:rsidRPr="00117D6A" w14:paraId="47911386" w14:textId="77777777" w:rsidTr="0066527B">
        <w:trPr>
          <w:tblCellSpacing w:w="15" w:type="dxa"/>
        </w:trPr>
        <w:tc>
          <w:tcPr>
            <w:tcW w:w="2205" w:type="dxa"/>
            <w:tcBorders>
              <w:top w:val="single" w:sz="6" w:space="0" w:color="CCCCCC"/>
              <w:bottom w:val="single" w:sz="6" w:space="0" w:color="CCCCCC"/>
            </w:tcBorders>
            <w:shd w:val="clear" w:color="auto" w:fill="333333"/>
            <w:hideMark/>
          </w:tcPr>
          <w:p w14:paraId="47911381" w14:textId="77777777" w:rsidR="005C2673" w:rsidRPr="00117D6A" w:rsidRDefault="005C2673" w:rsidP="0066527B">
            <w:pPr>
              <w:jc w:val="center"/>
              <w:rPr>
                <w:rFonts w:asciiTheme="minorHAnsi" w:hAnsiTheme="minorHAnsi" w:cstheme="minorHAnsi"/>
                <w:color w:val="FFFFFF"/>
                <w:sz w:val="22"/>
                <w:szCs w:val="22"/>
              </w:rPr>
            </w:pPr>
            <w:r w:rsidRPr="00117D6A">
              <w:rPr>
                <w:rFonts w:asciiTheme="minorHAnsi" w:hAnsiTheme="minorHAnsi" w:cstheme="minorHAnsi"/>
                <w:color w:val="FFFFFF"/>
                <w:sz w:val="22"/>
                <w:szCs w:val="22"/>
              </w:rPr>
              <w:t>1=Unsatisfactory</w:t>
            </w:r>
          </w:p>
        </w:tc>
        <w:tc>
          <w:tcPr>
            <w:tcW w:w="2850" w:type="dxa"/>
            <w:tcBorders>
              <w:top w:val="single" w:sz="6" w:space="0" w:color="CCCCCC"/>
              <w:bottom w:val="single" w:sz="6" w:space="0" w:color="CCCCCC"/>
            </w:tcBorders>
            <w:shd w:val="clear" w:color="auto" w:fill="333333"/>
            <w:hideMark/>
          </w:tcPr>
          <w:p w14:paraId="47911382" w14:textId="77777777" w:rsidR="005C2673" w:rsidRPr="00117D6A" w:rsidRDefault="005C2673" w:rsidP="0066527B">
            <w:pPr>
              <w:jc w:val="center"/>
              <w:rPr>
                <w:rFonts w:asciiTheme="minorHAnsi" w:hAnsiTheme="minorHAnsi" w:cstheme="minorHAnsi"/>
                <w:color w:val="FFFFFF"/>
                <w:sz w:val="22"/>
                <w:szCs w:val="22"/>
              </w:rPr>
            </w:pPr>
            <w:r w:rsidRPr="00117D6A">
              <w:rPr>
                <w:rFonts w:asciiTheme="minorHAnsi" w:hAnsiTheme="minorHAnsi" w:cstheme="minorHAnsi"/>
                <w:color w:val="FFFFFF"/>
                <w:sz w:val="22"/>
                <w:szCs w:val="22"/>
              </w:rPr>
              <w:t>2=Basic</w:t>
            </w:r>
          </w:p>
        </w:tc>
        <w:tc>
          <w:tcPr>
            <w:tcW w:w="3840" w:type="dxa"/>
            <w:tcBorders>
              <w:top w:val="single" w:sz="6" w:space="0" w:color="CCCCCC"/>
              <w:bottom w:val="single" w:sz="6" w:space="0" w:color="CCCCCC"/>
            </w:tcBorders>
            <w:shd w:val="clear" w:color="auto" w:fill="333333"/>
            <w:hideMark/>
          </w:tcPr>
          <w:p w14:paraId="47911383" w14:textId="77777777" w:rsidR="005C2673" w:rsidRPr="00117D6A" w:rsidRDefault="005C2673" w:rsidP="0066527B">
            <w:pPr>
              <w:jc w:val="center"/>
              <w:rPr>
                <w:rFonts w:asciiTheme="minorHAnsi" w:hAnsiTheme="minorHAnsi" w:cstheme="minorHAnsi"/>
                <w:color w:val="FFFFFF"/>
                <w:sz w:val="22"/>
                <w:szCs w:val="22"/>
              </w:rPr>
            </w:pPr>
            <w:r w:rsidRPr="00117D6A">
              <w:rPr>
                <w:rFonts w:asciiTheme="minorHAnsi" w:hAnsiTheme="minorHAnsi" w:cstheme="minorHAnsi"/>
                <w:color w:val="FFFFFF"/>
                <w:sz w:val="22"/>
                <w:szCs w:val="22"/>
              </w:rPr>
              <w:t>3=Proficient</w:t>
            </w:r>
          </w:p>
        </w:tc>
        <w:tc>
          <w:tcPr>
            <w:tcW w:w="2130" w:type="dxa"/>
            <w:tcBorders>
              <w:top w:val="single" w:sz="6" w:space="0" w:color="CCCCCC"/>
              <w:bottom w:val="single" w:sz="6" w:space="0" w:color="CCCCCC"/>
            </w:tcBorders>
            <w:shd w:val="clear" w:color="auto" w:fill="333333"/>
            <w:hideMark/>
          </w:tcPr>
          <w:p w14:paraId="47911384" w14:textId="77777777" w:rsidR="005C2673" w:rsidRPr="00117D6A" w:rsidRDefault="005C2673" w:rsidP="0066527B">
            <w:pPr>
              <w:jc w:val="center"/>
              <w:rPr>
                <w:rFonts w:asciiTheme="minorHAnsi" w:hAnsiTheme="minorHAnsi" w:cstheme="minorHAnsi"/>
                <w:color w:val="FFFFFF"/>
                <w:sz w:val="22"/>
                <w:szCs w:val="22"/>
              </w:rPr>
            </w:pPr>
            <w:r w:rsidRPr="00117D6A">
              <w:rPr>
                <w:rFonts w:asciiTheme="minorHAnsi" w:hAnsiTheme="minorHAnsi" w:cstheme="minorHAnsi"/>
                <w:color w:val="FFFFFF"/>
                <w:sz w:val="22"/>
                <w:szCs w:val="22"/>
              </w:rPr>
              <w:t>4=Distinguished</w:t>
            </w:r>
          </w:p>
        </w:tc>
        <w:tc>
          <w:tcPr>
            <w:tcW w:w="1368" w:type="dxa"/>
            <w:tcBorders>
              <w:top w:val="single" w:sz="6" w:space="0" w:color="CCCCCC"/>
              <w:bottom w:val="single" w:sz="6" w:space="0" w:color="CCCCCC"/>
            </w:tcBorders>
            <w:shd w:val="clear" w:color="auto" w:fill="333333"/>
            <w:hideMark/>
          </w:tcPr>
          <w:p w14:paraId="47911385" w14:textId="77777777" w:rsidR="005C2673" w:rsidRPr="00117D6A" w:rsidRDefault="005C2673" w:rsidP="0066527B">
            <w:pPr>
              <w:jc w:val="center"/>
              <w:rPr>
                <w:rFonts w:asciiTheme="minorHAnsi" w:hAnsiTheme="minorHAnsi" w:cstheme="minorHAnsi"/>
                <w:color w:val="FFFFFF"/>
                <w:sz w:val="22"/>
                <w:szCs w:val="22"/>
              </w:rPr>
            </w:pPr>
            <w:r w:rsidRPr="00117D6A">
              <w:rPr>
                <w:rFonts w:asciiTheme="minorHAnsi" w:hAnsiTheme="minorHAnsi" w:cstheme="minorHAnsi"/>
                <w:color w:val="FFFFFF"/>
                <w:sz w:val="22"/>
                <w:szCs w:val="22"/>
              </w:rPr>
              <w:t>Not Observed</w:t>
            </w:r>
          </w:p>
        </w:tc>
      </w:tr>
      <w:tr w:rsidR="005C2673" w:rsidRPr="00117D6A" w14:paraId="4791139A" w14:textId="77777777" w:rsidTr="0066527B">
        <w:trPr>
          <w:trHeight w:val="4770"/>
          <w:tblCellSpacing w:w="15" w:type="dxa"/>
        </w:trPr>
        <w:tc>
          <w:tcPr>
            <w:tcW w:w="2205" w:type="dxa"/>
            <w:shd w:val="clear" w:color="auto" w:fill="FFFFFF"/>
            <w:hideMark/>
          </w:tcPr>
          <w:p w14:paraId="47911387" w14:textId="77777777" w:rsidR="005C2673" w:rsidRPr="00117D6A" w:rsidRDefault="005C2673" w:rsidP="0066527B">
            <w:pPr>
              <w:ind w:left="255"/>
              <w:jc w:val="center"/>
              <w:rPr>
                <w:rFonts w:asciiTheme="minorHAnsi" w:hAnsiTheme="minorHAnsi" w:cstheme="minorHAnsi"/>
                <w:sz w:val="22"/>
                <w:szCs w:val="22"/>
              </w:rPr>
            </w:pPr>
            <w:r w:rsidRPr="00117D6A">
              <w:rPr>
                <w:rFonts w:asciiTheme="minorHAnsi" w:hAnsiTheme="minorHAnsi" w:cstheme="minorHAnsi"/>
                <w:noProof/>
                <w:sz w:val="22"/>
                <w:szCs w:val="22"/>
              </w:rPr>
              <w:lastRenderedPageBreak/>
              <w:drawing>
                <wp:inline distT="0" distB="0" distL="0" distR="0" wp14:anchorId="479113FA" wp14:editId="479113FB">
                  <wp:extent cx="257175" cy="228600"/>
                  <wp:effectExtent l="0" t="0" r="9525" b="0"/>
                  <wp:docPr id="362" name="Picture 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47911388" w14:textId="77777777" w:rsidR="005C2673" w:rsidRPr="00117D6A" w:rsidRDefault="005C2673" w:rsidP="0066527B">
            <w:pPr>
              <w:spacing w:before="40"/>
              <w:ind w:left="-15"/>
              <w:jc w:val="center"/>
              <w:rPr>
                <w:rFonts w:asciiTheme="minorHAnsi" w:hAnsiTheme="minorHAnsi" w:cstheme="minorHAnsi"/>
                <w:sz w:val="22"/>
                <w:szCs w:val="22"/>
              </w:rPr>
            </w:pPr>
            <w:r w:rsidRPr="00117D6A">
              <w:rPr>
                <w:rFonts w:asciiTheme="minorHAnsi" w:hAnsiTheme="minorHAnsi" w:cstheme="minorHAnsi"/>
                <w:sz w:val="22"/>
                <w:szCs w:val="22"/>
              </w:rPr>
              <w:t>Identifies opportunities to collaborate with</w:t>
            </w:r>
            <w:r w:rsidRPr="00117D6A">
              <w:rPr>
                <w:rFonts w:asciiTheme="minorHAnsi" w:hAnsiTheme="minorHAnsi" w:cstheme="minorHAnsi"/>
                <w:b/>
                <w:i/>
                <w:sz w:val="22"/>
                <w:szCs w:val="22"/>
              </w:rPr>
              <w:t xml:space="preserve"> </w:t>
            </w:r>
            <w:r w:rsidRPr="00117D6A">
              <w:rPr>
                <w:rFonts w:asciiTheme="minorHAnsi" w:hAnsiTheme="minorHAnsi" w:cstheme="minorHAnsi"/>
                <w:sz w:val="22"/>
                <w:szCs w:val="22"/>
              </w:rPr>
              <w:t>the</w:t>
            </w:r>
            <w:r w:rsidRPr="00117D6A">
              <w:rPr>
                <w:rFonts w:asciiTheme="minorHAnsi" w:hAnsiTheme="minorHAnsi" w:cstheme="minorHAnsi"/>
                <w:b/>
                <w:i/>
                <w:sz w:val="22"/>
                <w:szCs w:val="22"/>
              </w:rPr>
              <w:t xml:space="preserve"> </w:t>
            </w:r>
            <w:r w:rsidRPr="00117D6A">
              <w:rPr>
                <w:rFonts w:asciiTheme="minorHAnsi" w:hAnsiTheme="minorHAnsi" w:cstheme="minorHAnsi"/>
                <w:sz w:val="22"/>
                <w:szCs w:val="22"/>
              </w:rPr>
              <w:t>community served by the school.</w:t>
            </w:r>
          </w:p>
          <w:p w14:paraId="47911389" w14:textId="77777777" w:rsidR="005C2673" w:rsidRPr="00117D6A" w:rsidRDefault="005C2673" w:rsidP="0066527B">
            <w:pPr>
              <w:ind w:left="-15"/>
              <w:jc w:val="center"/>
              <w:rPr>
                <w:rFonts w:asciiTheme="minorHAnsi" w:hAnsiTheme="minorHAnsi" w:cstheme="minorHAnsi"/>
                <w:sz w:val="22"/>
                <w:szCs w:val="22"/>
              </w:rPr>
            </w:pPr>
            <w:r w:rsidRPr="00117D6A">
              <w:rPr>
                <w:rFonts w:asciiTheme="minorHAnsi" w:hAnsiTheme="minorHAnsi" w:cstheme="minorHAnsi"/>
                <w:sz w:val="22"/>
                <w:szCs w:val="22"/>
              </w:rPr>
              <w:t>Responds to family and/or community needs through the principal or school leadership team.</w:t>
            </w:r>
          </w:p>
          <w:p w14:paraId="4791138A" w14:textId="77777777" w:rsidR="005C2673" w:rsidRPr="00117D6A" w:rsidRDefault="005C2673" w:rsidP="0066527B">
            <w:pPr>
              <w:ind w:left="-15"/>
              <w:jc w:val="center"/>
              <w:rPr>
                <w:rFonts w:asciiTheme="minorHAnsi" w:hAnsiTheme="minorHAnsi" w:cstheme="minorHAnsi"/>
                <w:sz w:val="22"/>
                <w:szCs w:val="22"/>
              </w:rPr>
            </w:pPr>
            <w:r w:rsidRPr="00117D6A">
              <w:rPr>
                <w:rFonts w:asciiTheme="minorHAnsi" w:hAnsiTheme="minorHAnsi" w:cstheme="minorHAnsi"/>
                <w:sz w:val="22"/>
                <w:szCs w:val="22"/>
              </w:rPr>
              <w:t>Manages partnerships with families and community organizations to provide supports to the school.</w:t>
            </w:r>
          </w:p>
        </w:tc>
        <w:tc>
          <w:tcPr>
            <w:tcW w:w="2850" w:type="dxa"/>
            <w:shd w:val="clear" w:color="auto" w:fill="FFFFFF"/>
            <w:hideMark/>
          </w:tcPr>
          <w:p w14:paraId="4791138B"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noProof/>
                <w:sz w:val="22"/>
                <w:szCs w:val="22"/>
              </w:rPr>
              <w:drawing>
                <wp:inline distT="0" distB="0" distL="0" distR="0" wp14:anchorId="479113FC" wp14:editId="479113FD">
                  <wp:extent cx="257175" cy="228600"/>
                  <wp:effectExtent l="0" t="0" r="9525" b="0"/>
                  <wp:docPr id="363" name="Picture 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4791138C" w14:textId="77777777" w:rsidR="005C2673" w:rsidRPr="00117D6A" w:rsidRDefault="005C2673" w:rsidP="0066527B">
            <w:pPr>
              <w:pStyle w:val="ListParagraph"/>
              <w:spacing w:before="40" w:after="0" w:line="240" w:lineRule="auto"/>
              <w:ind w:left="0"/>
              <w:contextualSpacing w:val="0"/>
              <w:jc w:val="center"/>
              <w:rPr>
                <w:rFonts w:asciiTheme="minorHAnsi" w:hAnsiTheme="minorHAnsi" w:cstheme="minorHAnsi"/>
              </w:rPr>
            </w:pPr>
            <w:r w:rsidRPr="00117D6A">
              <w:rPr>
                <w:rFonts w:asciiTheme="minorHAnsi" w:hAnsiTheme="minorHAnsi" w:cstheme="minorHAnsi"/>
              </w:rPr>
              <w:t>Supports school wide programs to communicate with families about their child’s specific social, emotional, and academic learning needs.</w:t>
            </w:r>
          </w:p>
          <w:p w14:paraId="4791138D"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sz w:val="22"/>
                <w:szCs w:val="22"/>
              </w:rPr>
              <w:t>Monitors staff efforts to communicate directly with families about school matters in a timely and reasonable manner.</w:t>
            </w:r>
          </w:p>
          <w:p w14:paraId="4791138E"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sz w:val="22"/>
                <w:szCs w:val="22"/>
              </w:rPr>
              <w:t>Implements family and community programs and actions to support programs, as appropriate.</w:t>
            </w:r>
          </w:p>
        </w:tc>
        <w:tc>
          <w:tcPr>
            <w:tcW w:w="3840" w:type="dxa"/>
            <w:shd w:val="clear" w:color="auto" w:fill="FFFFFF"/>
            <w:hideMark/>
          </w:tcPr>
          <w:p w14:paraId="4791138F"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noProof/>
                <w:sz w:val="22"/>
                <w:szCs w:val="22"/>
              </w:rPr>
              <w:drawing>
                <wp:inline distT="0" distB="0" distL="0" distR="0" wp14:anchorId="479113FE" wp14:editId="479113FF">
                  <wp:extent cx="257175" cy="228600"/>
                  <wp:effectExtent l="0" t="0" r="9525" b="0"/>
                  <wp:docPr id="364" name="Picture 3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47911390" w14:textId="77777777" w:rsidR="005C2673" w:rsidRPr="00117D6A" w:rsidRDefault="005C2673" w:rsidP="0066527B">
            <w:pPr>
              <w:spacing w:before="40"/>
              <w:jc w:val="center"/>
              <w:rPr>
                <w:rFonts w:asciiTheme="minorHAnsi" w:hAnsiTheme="minorHAnsi" w:cstheme="minorHAnsi"/>
                <w:sz w:val="22"/>
                <w:szCs w:val="22"/>
              </w:rPr>
            </w:pPr>
            <w:r w:rsidRPr="00117D6A">
              <w:rPr>
                <w:rFonts w:asciiTheme="minorHAnsi" w:hAnsiTheme="minorHAnsi" w:cstheme="minorHAnsi"/>
                <w:sz w:val="22"/>
                <w:szCs w:val="22"/>
              </w:rPr>
              <w:t>With the school leadership team, adjusts programs or processes supporting collaboration among educators, parents, and community members.</w:t>
            </w:r>
          </w:p>
          <w:p w14:paraId="47911391"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sz w:val="22"/>
                <w:szCs w:val="22"/>
              </w:rPr>
              <w:t>Coordinates community engagements and communications to support the mission of the school.</w:t>
            </w:r>
          </w:p>
          <w:p w14:paraId="47911392" w14:textId="77777777" w:rsidR="005C2673" w:rsidRPr="00117D6A" w:rsidRDefault="005C2673" w:rsidP="0066527B">
            <w:pPr>
              <w:spacing w:before="40" w:after="40"/>
              <w:jc w:val="center"/>
              <w:rPr>
                <w:rFonts w:asciiTheme="minorHAnsi" w:hAnsiTheme="minorHAnsi" w:cstheme="minorHAnsi"/>
                <w:sz w:val="22"/>
                <w:szCs w:val="22"/>
              </w:rPr>
            </w:pPr>
            <w:r w:rsidRPr="00117D6A">
              <w:rPr>
                <w:rFonts w:asciiTheme="minorHAnsi" w:hAnsiTheme="minorHAnsi" w:cstheme="minorHAnsi"/>
                <w:sz w:val="22"/>
                <w:szCs w:val="22"/>
              </w:rPr>
              <w:t>Collaborates with teachers and support staff to expand or adjust the use of community resources to accomplish the school mission.</w:t>
            </w:r>
          </w:p>
          <w:p w14:paraId="47911393" w14:textId="77777777" w:rsidR="005C2673" w:rsidRPr="00117D6A" w:rsidRDefault="005C2673" w:rsidP="0066527B">
            <w:pPr>
              <w:spacing w:before="40" w:after="40"/>
              <w:jc w:val="center"/>
              <w:rPr>
                <w:rFonts w:asciiTheme="minorHAnsi" w:hAnsiTheme="minorHAnsi" w:cstheme="minorHAnsi"/>
                <w:sz w:val="22"/>
                <w:szCs w:val="22"/>
              </w:rPr>
            </w:pPr>
            <w:r w:rsidRPr="00117D6A">
              <w:rPr>
                <w:rFonts w:asciiTheme="minorHAnsi" w:hAnsiTheme="minorHAnsi" w:cstheme="minorHAnsi"/>
                <w:sz w:val="22"/>
                <w:szCs w:val="22"/>
              </w:rPr>
              <w:t>Coordinates community involvement programs with the school improvement team.</w:t>
            </w:r>
          </w:p>
          <w:p w14:paraId="47911394"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sz w:val="22"/>
                <w:szCs w:val="22"/>
              </w:rPr>
              <w:t>Analyzes data on economic, social, and other issues to monitor and adjust school plans</w:t>
            </w:r>
          </w:p>
        </w:tc>
        <w:tc>
          <w:tcPr>
            <w:tcW w:w="2130" w:type="dxa"/>
            <w:shd w:val="clear" w:color="auto" w:fill="FFFFFF"/>
            <w:hideMark/>
          </w:tcPr>
          <w:p w14:paraId="47911395"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noProof/>
                <w:sz w:val="22"/>
                <w:szCs w:val="22"/>
              </w:rPr>
              <w:drawing>
                <wp:inline distT="0" distB="0" distL="0" distR="0" wp14:anchorId="47911400" wp14:editId="47911401">
                  <wp:extent cx="257175" cy="228600"/>
                  <wp:effectExtent l="0" t="0" r="9525" b="0"/>
                  <wp:docPr id="365" name="Picture 3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47911396"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sz w:val="22"/>
                <w:szCs w:val="22"/>
              </w:rPr>
              <w:t>Coaches teacher leaders and other assistant principals in effective strategies for responding to family and community needs.</w:t>
            </w:r>
          </w:p>
          <w:p w14:paraId="47911397"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sz w:val="22"/>
                <w:szCs w:val="22"/>
              </w:rPr>
              <w:t>Works with the school leadership team to leverage community assets to enhance the school.</w:t>
            </w:r>
          </w:p>
        </w:tc>
        <w:tc>
          <w:tcPr>
            <w:tcW w:w="1368" w:type="dxa"/>
            <w:shd w:val="clear" w:color="auto" w:fill="FFFFFF"/>
            <w:hideMark/>
          </w:tcPr>
          <w:p w14:paraId="47911398"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noProof/>
                <w:sz w:val="22"/>
                <w:szCs w:val="22"/>
              </w:rPr>
              <w:drawing>
                <wp:inline distT="0" distB="0" distL="0" distR="0" wp14:anchorId="47911402" wp14:editId="47911403">
                  <wp:extent cx="257175" cy="228600"/>
                  <wp:effectExtent l="0" t="0" r="9525" b="0"/>
                  <wp:docPr id="366" name="Picture 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47911399" w14:textId="77777777" w:rsidR="005C2673" w:rsidRPr="00117D6A" w:rsidRDefault="005C2673" w:rsidP="0066527B">
            <w:pPr>
              <w:jc w:val="center"/>
              <w:rPr>
                <w:rFonts w:asciiTheme="minorHAnsi" w:hAnsiTheme="minorHAnsi" w:cstheme="minorHAnsi"/>
                <w:sz w:val="22"/>
                <w:szCs w:val="22"/>
              </w:rPr>
            </w:pPr>
            <w:r w:rsidRPr="00117D6A">
              <w:rPr>
                <w:rStyle w:val="matrixgridspan"/>
                <w:rFonts w:asciiTheme="minorHAnsi" w:hAnsiTheme="minorHAnsi" w:cstheme="minorHAnsi"/>
                <w:sz w:val="22"/>
                <w:szCs w:val="22"/>
              </w:rPr>
              <w:t>If the component is not observed during the assistant principal observation, no score is assigned or used in the total domain score.</w:t>
            </w:r>
          </w:p>
        </w:tc>
      </w:tr>
    </w:tbl>
    <w:p w14:paraId="4791139B" w14:textId="3A17B47A" w:rsidR="005C2673" w:rsidRPr="00117D6A" w:rsidRDefault="005C2673" w:rsidP="005C2673">
      <w:pPr>
        <w:rPr>
          <w:rFonts w:asciiTheme="minorHAnsi" w:hAnsiTheme="minorHAnsi" w:cstheme="minorHAnsi"/>
          <w:color w:val="000000"/>
          <w:sz w:val="22"/>
          <w:szCs w:val="22"/>
          <w:shd w:val="clear" w:color="auto" w:fill="FFFFFF"/>
        </w:rPr>
      </w:pPr>
      <w:r w:rsidRPr="00117D6A">
        <w:rPr>
          <w:rFonts w:asciiTheme="minorHAnsi" w:hAnsiTheme="minorHAnsi" w:cstheme="minorHAnsi"/>
          <w:color w:val="000000"/>
          <w:sz w:val="22"/>
          <w:szCs w:val="22"/>
          <w:shd w:val="clear" w:color="auto" w:fill="FFFFFF"/>
        </w:rPr>
        <w:t>Evidence:</w:t>
      </w:r>
      <w:r w:rsidRPr="00117D6A">
        <w:rPr>
          <w:rFonts w:asciiTheme="minorHAnsi" w:hAnsiTheme="minorHAnsi" w:cstheme="minorHAnsi"/>
          <w:color w:val="000000"/>
          <w:sz w:val="22"/>
          <w:szCs w:val="22"/>
          <w:shd w:val="clear" w:color="auto" w:fill="FFFFFF"/>
        </w:rPr>
        <w:br/>
        <w:t>Document the evidence used to rate this indicator. </w:t>
      </w:r>
    </w:p>
    <w:tbl>
      <w:tblPr>
        <w:tblStyle w:val="TableGrid"/>
        <w:tblW w:w="0" w:type="auto"/>
        <w:tblLook w:val="04A0" w:firstRow="1" w:lastRow="0" w:firstColumn="1" w:lastColumn="0" w:noHBand="0" w:noVBand="1"/>
      </w:tblPr>
      <w:tblGrid>
        <w:gridCol w:w="12950"/>
      </w:tblGrid>
      <w:tr w:rsidR="005C2673" w:rsidRPr="00117D6A" w14:paraId="4791139E" w14:textId="77777777" w:rsidTr="0066527B">
        <w:tc>
          <w:tcPr>
            <w:tcW w:w="12950" w:type="dxa"/>
          </w:tcPr>
          <w:p w14:paraId="4791139C" w14:textId="77777777" w:rsidR="005C2673" w:rsidRPr="00117D6A" w:rsidRDefault="005C2673" w:rsidP="0066527B">
            <w:pPr>
              <w:rPr>
                <w:rFonts w:asciiTheme="minorHAnsi" w:hAnsiTheme="minorHAnsi" w:cstheme="minorHAnsi"/>
                <w:sz w:val="22"/>
                <w:szCs w:val="22"/>
              </w:rPr>
            </w:pPr>
          </w:p>
          <w:p w14:paraId="18828335" w14:textId="77777777" w:rsidR="005C2673" w:rsidRDefault="005C2673" w:rsidP="0066527B">
            <w:pPr>
              <w:rPr>
                <w:rFonts w:asciiTheme="minorHAnsi" w:hAnsiTheme="minorHAnsi" w:cstheme="minorHAnsi"/>
                <w:sz w:val="22"/>
                <w:szCs w:val="22"/>
              </w:rPr>
            </w:pPr>
          </w:p>
          <w:p w14:paraId="61F0495D" w14:textId="77777777" w:rsidR="00DA65C5" w:rsidRDefault="00DA65C5" w:rsidP="0066527B">
            <w:pPr>
              <w:rPr>
                <w:rFonts w:asciiTheme="minorHAnsi" w:hAnsiTheme="minorHAnsi" w:cstheme="minorHAnsi"/>
                <w:sz w:val="22"/>
                <w:szCs w:val="22"/>
              </w:rPr>
            </w:pPr>
          </w:p>
          <w:p w14:paraId="4791139D" w14:textId="77777777" w:rsidR="00DA65C5" w:rsidRPr="00117D6A" w:rsidRDefault="00DA65C5" w:rsidP="0066527B">
            <w:pPr>
              <w:rPr>
                <w:rFonts w:asciiTheme="minorHAnsi" w:hAnsiTheme="minorHAnsi" w:cstheme="minorHAnsi"/>
                <w:sz w:val="22"/>
                <w:szCs w:val="22"/>
              </w:rPr>
            </w:pPr>
          </w:p>
        </w:tc>
      </w:tr>
    </w:tbl>
    <w:p w14:paraId="4791139F" w14:textId="77777777" w:rsidR="005C2673" w:rsidRPr="00117D6A" w:rsidRDefault="005C2673" w:rsidP="005C2673">
      <w:pPr>
        <w:rPr>
          <w:rFonts w:asciiTheme="minorHAnsi" w:hAnsiTheme="minorHAnsi" w:cstheme="minorHAnsi"/>
          <w:sz w:val="22"/>
          <w:szCs w:val="22"/>
        </w:rPr>
      </w:pPr>
    </w:p>
    <w:p w14:paraId="479113A3" w14:textId="77777777" w:rsidR="005C2673" w:rsidRDefault="005C2673" w:rsidP="005C2673">
      <w:pPr>
        <w:rPr>
          <w:rFonts w:asciiTheme="minorHAnsi" w:hAnsiTheme="minorHAnsi" w:cstheme="minorHAnsi"/>
          <w:sz w:val="22"/>
          <w:szCs w:val="22"/>
        </w:rPr>
      </w:pPr>
    </w:p>
    <w:p w14:paraId="479113A4" w14:textId="77777777" w:rsidR="005C2673" w:rsidRPr="00117D6A" w:rsidRDefault="005C2673" w:rsidP="005C2673">
      <w:pPr>
        <w:rPr>
          <w:rFonts w:asciiTheme="minorHAnsi" w:hAnsiTheme="minorHAnsi" w:cstheme="minorHAnsi"/>
          <w:sz w:val="22"/>
          <w:szCs w:val="22"/>
        </w:rPr>
      </w:pPr>
      <w:r w:rsidRPr="00117D6A">
        <w:rPr>
          <w:rFonts w:asciiTheme="minorHAnsi" w:hAnsiTheme="minorHAnsi" w:cstheme="minorHAnsi"/>
          <w:sz w:val="22"/>
          <w:szCs w:val="22"/>
        </w:rPr>
        <w:t>Leadership Practice 5. Lead with Integrity</w:t>
      </w:r>
    </w:p>
    <w:p w14:paraId="479113A5" w14:textId="77777777" w:rsidR="005C2673" w:rsidRPr="00117D6A" w:rsidRDefault="005C2673" w:rsidP="005C2673">
      <w:pPr>
        <w:pStyle w:val="Caption"/>
        <w:rPr>
          <w:rFonts w:asciiTheme="minorHAnsi" w:hAnsiTheme="minorHAnsi" w:cstheme="minorHAnsi"/>
          <w:b w:val="0"/>
          <w:sz w:val="22"/>
          <w:szCs w:val="22"/>
        </w:rPr>
      </w:pPr>
      <w:r w:rsidRPr="00117D6A">
        <w:rPr>
          <w:rFonts w:asciiTheme="minorHAnsi" w:hAnsiTheme="minorHAnsi" w:cstheme="minorHAnsi"/>
          <w:b w:val="0"/>
          <w:sz w:val="22"/>
          <w:szCs w:val="22"/>
        </w:rPr>
        <w:t>Indicator 5.1: Demonstrate Personal and Professional Responsibility</w:t>
      </w:r>
    </w:p>
    <w:p w14:paraId="479113A6" w14:textId="77777777" w:rsidR="005C2673" w:rsidRPr="00117D6A" w:rsidRDefault="005C2673" w:rsidP="005C2673">
      <w:pPr>
        <w:rPr>
          <w:rFonts w:asciiTheme="minorHAnsi" w:hAnsiTheme="minorHAnsi" w:cstheme="minorHAnsi"/>
          <w:sz w:val="22"/>
          <w:szCs w:val="22"/>
        </w:rPr>
      </w:pPr>
    </w:p>
    <w:tbl>
      <w:tblPr>
        <w:tblW w:w="12573" w:type="dxa"/>
        <w:tblCellSpacing w:w="15" w:type="dxa"/>
        <w:tblCellMar>
          <w:top w:w="75" w:type="dxa"/>
          <w:left w:w="75" w:type="dxa"/>
          <w:bottom w:w="75" w:type="dxa"/>
          <w:right w:w="75" w:type="dxa"/>
        </w:tblCellMar>
        <w:tblLook w:val="04A0" w:firstRow="1" w:lastRow="0" w:firstColumn="1" w:lastColumn="0" w:noHBand="0" w:noVBand="1"/>
      </w:tblPr>
      <w:tblGrid>
        <w:gridCol w:w="2250"/>
        <w:gridCol w:w="3960"/>
        <w:gridCol w:w="2338"/>
        <w:gridCol w:w="2609"/>
        <w:gridCol w:w="1416"/>
      </w:tblGrid>
      <w:tr w:rsidR="005C2673" w:rsidRPr="00117D6A" w14:paraId="479113AC" w14:textId="77777777" w:rsidTr="0066527B">
        <w:trPr>
          <w:tblCellSpacing w:w="15" w:type="dxa"/>
        </w:trPr>
        <w:tc>
          <w:tcPr>
            <w:tcW w:w="2205" w:type="dxa"/>
            <w:tcBorders>
              <w:top w:val="single" w:sz="6" w:space="0" w:color="CCCCCC"/>
              <w:bottom w:val="single" w:sz="6" w:space="0" w:color="CCCCCC"/>
            </w:tcBorders>
            <w:shd w:val="clear" w:color="auto" w:fill="333333"/>
            <w:hideMark/>
          </w:tcPr>
          <w:p w14:paraId="479113A7" w14:textId="77777777" w:rsidR="005C2673" w:rsidRPr="00117D6A" w:rsidRDefault="005C2673" w:rsidP="0066527B">
            <w:pPr>
              <w:jc w:val="center"/>
              <w:rPr>
                <w:rFonts w:asciiTheme="minorHAnsi" w:hAnsiTheme="minorHAnsi" w:cstheme="minorHAnsi"/>
                <w:color w:val="FFFFFF"/>
                <w:sz w:val="22"/>
                <w:szCs w:val="22"/>
              </w:rPr>
            </w:pPr>
            <w:r w:rsidRPr="00117D6A">
              <w:rPr>
                <w:rFonts w:asciiTheme="minorHAnsi" w:hAnsiTheme="minorHAnsi" w:cstheme="minorHAnsi"/>
                <w:color w:val="FFFFFF"/>
                <w:sz w:val="22"/>
                <w:szCs w:val="22"/>
              </w:rPr>
              <w:t>1=Unsatisfactory</w:t>
            </w:r>
          </w:p>
        </w:tc>
        <w:tc>
          <w:tcPr>
            <w:tcW w:w="3930" w:type="dxa"/>
            <w:tcBorders>
              <w:top w:val="single" w:sz="6" w:space="0" w:color="CCCCCC"/>
              <w:bottom w:val="single" w:sz="6" w:space="0" w:color="CCCCCC"/>
            </w:tcBorders>
            <w:shd w:val="clear" w:color="auto" w:fill="333333"/>
            <w:hideMark/>
          </w:tcPr>
          <w:p w14:paraId="479113A8" w14:textId="77777777" w:rsidR="005C2673" w:rsidRPr="00117D6A" w:rsidRDefault="005C2673" w:rsidP="0066527B">
            <w:pPr>
              <w:jc w:val="center"/>
              <w:rPr>
                <w:rFonts w:asciiTheme="minorHAnsi" w:hAnsiTheme="minorHAnsi" w:cstheme="minorHAnsi"/>
                <w:color w:val="FFFFFF"/>
                <w:sz w:val="22"/>
                <w:szCs w:val="22"/>
              </w:rPr>
            </w:pPr>
            <w:r w:rsidRPr="00117D6A">
              <w:rPr>
                <w:rFonts w:asciiTheme="minorHAnsi" w:hAnsiTheme="minorHAnsi" w:cstheme="minorHAnsi"/>
                <w:color w:val="FFFFFF"/>
                <w:sz w:val="22"/>
                <w:szCs w:val="22"/>
              </w:rPr>
              <w:t>2=Basic</w:t>
            </w:r>
          </w:p>
        </w:tc>
        <w:tc>
          <w:tcPr>
            <w:tcW w:w="2308" w:type="dxa"/>
            <w:tcBorders>
              <w:top w:val="single" w:sz="6" w:space="0" w:color="CCCCCC"/>
              <w:bottom w:val="single" w:sz="6" w:space="0" w:color="CCCCCC"/>
            </w:tcBorders>
            <w:shd w:val="clear" w:color="auto" w:fill="333333"/>
            <w:hideMark/>
          </w:tcPr>
          <w:p w14:paraId="479113A9" w14:textId="77777777" w:rsidR="005C2673" w:rsidRPr="00117D6A" w:rsidRDefault="005C2673" w:rsidP="0066527B">
            <w:pPr>
              <w:jc w:val="center"/>
              <w:rPr>
                <w:rFonts w:asciiTheme="minorHAnsi" w:hAnsiTheme="minorHAnsi" w:cstheme="minorHAnsi"/>
                <w:color w:val="FFFFFF"/>
                <w:sz w:val="22"/>
                <w:szCs w:val="22"/>
              </w:rPr>
            </w:pPr>
            <w:r w:rsidRPr="00117D6A">
              <w:rPr>
                <w:rFonts w:asciiTheme="minorHAnsi" w:hAnsiTheme="minorHAnsi" w:cstheme="minorHAnsi"/>
                <w:color w:val="FFFFFF"/>
                <w:sz w:val="22"/>
                <w:szCs w:val="22"/>
              </w:rPr>
              <w:t>3=Proficient</w:t>
            </w:r>
          </w:p>
        </w:tc>
        <w:tc>
          <w:tcPr>
            <w:tcW w:w="2579" w:type="dxa"/>
            <w:tcBorders>
              <w:top w:val="single" w:sz="6" w:space="0" w:color="CCCCCC"/>
              <w:bottom w:val="single" w:sz="6" w:space="0" w:color="CCCCCC"/>
            </w:tcBorders>
            <w:shd w:val="clear" w:color="auto" w:fill="333333"/>
            <w:hideMark/>
          </w:tcPr>
          <w:p w14:paraId="479113AA" w14:textId="77777777" w:rsidR="005C2673" w:rsidRPr="00117D6A" w:rsidRDefault="005C2673" w:rsidP="0066527B">
            <w:pPr>
              <w:jc w:val="center"/>
              <w:rPr>
                <w:rFonts w:asciiTheme="minorHAnsi" w:hAnsiTheme="minorHAnsi" w:cstheme="minorHAnsi"/>
                <w:color w:val="FFFFFF"/>
                <w:sz w:val="22"/>
                <w:szCs w:val="22"/>
              </w:rPr>
            </w:pPr>
            <w:r w:rsidRPr="00117D6A">
              <w:rPr>
                <w:rFonts w:asciiTheme="minorHAnsi" w:hAnsiTheme="minorHAnsi" w:cstheme="minorHAnsi"/>
                <w:color w:val="FFFFFF"/>
                <w:sz w:val="22"/>
                <w:szCs w:val="22"/>
              </w:rPr>
              <w:t>4=Distinguished</w:t>
            </w:r>
          </w:p>
        </w:tc>
        <w:tc>
          <w:tcPr>
            <w:tcW w:w="1371" w:type="dxa"/>
            <w:tcBorders>
              <w:top w:val="single" w:sz="6" w:space="0" w:color="CCCCCC"/>
              <w:bottom w:val="single" w:sz="6" w:space="0" w:color="CCCCCC"/>
            </w:tcBorders>
            <w:shd w:val="clear" w:color="auto" w:fill="333333"/>
            <w:hideMark/>
          </w:tcPr>
          <w:p w14:paraId="479113AB" w14:textId="77777777" w:rsidR="005C2673" w:rsidRPr="00117D6A" w:rsidRDefault="005C2673" w:rsidP="0066527B">
            <w:pPr>
              <w:jc w:val="center"/>
              <w:rPr>
                <w:rFonts w:asciiTheme="minorHAnsi" w:hAnsiTheme="minorHAnsi" w:cstheme="minorHAnsi"/>
                <w:color w:val="FFFFFF"/>
                <w:sz w:val="22"/>
                <w:szCs w:val="22"/>
              </w:rPr>
            </w:pPr>
            <w:r w:rsidRPr="00117D6A">
              <w:rPr>
                <w:rFonts w:asciiTheme="minorHAnsi" w:hAnsiTheme="minorHAnsi" w:cstheme="minorHAnsi"/>
                <w:color w:val="FFFFFF"/>
                <w:sz w:val="22"/>
                <w:szCs w:val="22"/>
              </w:rPr>
              <w:t>Not Observed</w:t>
            </w:r>
          </w:p>
        </w:tc>
      </w:tr>
      <w:tr w:rsidR="005C2673" w:rsidRPr="00117D6A" w14:paraId="479113B7" w14:textId="77777777" w:rsidTr="0066527B">
        <w:trPr>
          <w:trHeight w:val="4770"/>
          <w:tblCellSpacing w:w="15" w:type="dxa"/>
        </w:trPr>
        <w:tc>
          <w:tcPr>
            <w:tcW w:w="2205" w:type="dxa"/>
            <w:shd w:val="clear" w:color="auto" w:fill="FFFFFF"/>
            <w:hideMark/>
          </w:tcPr>
          <w:p w14:paraId="479113AD" w14:textId="77777777" w:rsidR="005C2673" w:rsidRPr="00117D6A" w:rsidRDefault="005C2673" w:rsidP="0066527B">
            <w:pPr>
              <w:ind w:left="-15"/>
              <w:jc w:val="center"/>
              <w:rPr>
                <w:rFonts w:asciiTheme="minorHAnsi" w:hAnsiTheme="minorHAnsi" w:cstheme="minorHAnsi"/>
                <w:sz w:val="22"/>
                <w:szCs w:val="22"/>
              </w:rPr>
            </w:pPr>
            <w:r w:rsidRPr="00117D6A">
              <w:rPr>
                <w:rFonts w:asciiTheme="minorHAnsi" w:hAnsiTheme="minorHAnsi" w:cstheme="minorHAnsi"/>
                <w:noProof/>
                <w:sz w:val="22"/>
                <w:szCs w:val="22"/>
              </w:rPr>
              <w:lastRenderedPageBreak/>
              <w:drawing>
                <wp:inline distT="0" distB="0" distL="0" distR="0" wp14:anchorId="47911404" wp14:editId="47911405">
                  <wp:extent cx="257175" cy="228600"/>
                  <wp:effectExtent l="0" t="0" r="9525" b="0"/>
                  <wp:docPr id="367" name="Picture 3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479113AE" w14:textId="77777777" w:rsidR="005C2673" w:rsidRPr="00117D6A" w:rsidRDefault="005C2673" w:rsidP="0066527B">
            <w:pPr>
              <w:ind w:left="-15"/>
              <w:jc w:val="center"/>
              <w:rPr>
                <w:rFonts w:asciiTheme="minorHAnsi" w:hAnsiTheme="minorHAnsi" w:cstheme="minorHAnsi"/>
                <w:sz w:val="22"/>
                <w:szCs w:val="22"/>
              </w:rPr>
            </w:pPr>
            <w:r w:rsidRPr="00117D6A">
              <w:rPr>
                <w:rFonts w:asciiTheme="minorHAnsi" w:hAnsiTheme="minorHAnsi" w:cstheme="minorHAnsi"/>
                <w:sz w:val="22"/>
                <w:szCs w:val="22"/>
              </w:rPr>
              <w:t>Inconsistent adherence to federal and local guidelines, contracts, and departmental procedures. Completes the professional growth plan. Sets professional goals that are aligned to district and school needs</w:t>
            </w:r>
          </w:p>
        </w:tc>
        <w:tc>
          <w:tcPr>
            <w:tcW w:w="3930" w:type="dxa"/>
            <w:shd w:val="clear" w:color="auto" w:fill="FFFFFF"/>
            <w:hideMark/>
          </w:tcPr>
          <w:p w14:paraId="479113AF"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noProof/>
                <w:sz w:val="22"/>
                <w:szCs w:val="22"/>
              </w:rPr>
              <w:drawing>
                <wp:inline distT="0" distB="0" distL="0" distR="0" wp14:anchorId="47911406" wp14:editId="47911407">
                  <wp:extent cx="257175" cy="228600"/>
                  <wp:effectExtent l="0" t="0" r="9525" b="0"/>
                  <wp:docPr id="368" name="Picture 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479113B0" w14:textId="77777777" w:rsidR="005C2673" w:rsidRPr="00117D6A" w:rsidRDefault="005C2673" w:rsidP="0066527B">
            <w:pPr>
              <w:spacing w:beforeLines="40" w:before="96" w:afterLines="40" w:after="96"/>
              <w:jc w:val="center"/>
              <w:rPr>
                <w:rFonts w:asciiTheme="minorHAnsi" w:hAnsiTheme="minorHAnsi" w:cstheme="minorHAnsi"/>
                <w:sz w:val="22"/>
                <w:szCs w:val="22"/>
              </w:rPr>
            </w:pPr>
            <w:r w:rsidRPr="00117D6A">
              <w:rPr>
                <w:rFonts w:asciiTheme="minorHAnsi" w:hAnsiTheme="minorHAnsi" w:cstheme="minorHAnsi"/>
                <w:sz w:val="22"/>
                <w:szCs w:val="22"/>
              </w:rPr>
              <w:t>Adheres to federal and local guidelines, contracts, and departmental procedures. Receives feedback, creates professional improvement plans, and adjusts practice. Demonstrates respect for others, honors confidentiality, and engages in honest interactions that reflect ethical and legal principles. Completes the professional growth plan in a timely manner. Sets and meets professional goals that are aligned to district and school needs. Pursues professional development and training to support and lead key programs and efforts in the school.</w:t>
            </w:r>
          </w:p>
        </w:tc>
        <w:tc>
          <w:tcPr>
            <w:tcW w:w="2308" w:type="dxa"/>
            <w:shd w:val="clear" w:color="auto" w:fill="FFFFFF"/>
            <w:hideMark/>
          </w:tcPr>
          <w:p w14:paraId="479113B1"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noProof/>
                <w:sz w:val="22"/>
                <w:szCs w:val="22"/>
              </w:rPr>
              <w:drawing>
                <wp:inline distT="0" distB="0" distL="0" distR="0" wp14:anchorId="47911408" wp14:editId="47911409">
                  <wp:extent cx="257175" cy="228600"/>
                  <wp:effectExtent l="0" t="0" r="9525" b="0"/>
                  <wp:docPr id="369" name="Picture 3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479113B2" w14:textId="77777777" w:rsidR="005C2673" w:rsidRPr="00117D6A" w:rsidRDefault="005C2673" w:rsidP="0066527B">
            <w:pPr>
              <w:pStyle w:val="ListParagraph"/>
              <w:spacing w:beforeLines="40" w:before="96" w:afterLines="40" w:after="96" w:line="240" w:lineRule="auto"/>
              <w:ind w:left="0"/>
              <w:contextualSpacing w:val="0"/>
              <w:jc w:val="center"/>
              <w:rPr>
                <w:rFonts w:asciiTheme="minorHAnsi" w:hAnsiTheme="minorHAnsi" w:cstheme="minorHAnsi"/>
              </w:rPr>
            </w:pPr>
            <w:r w:rsidRPr="00117D6A">
              <w:rPr>
                <w:rFonts w:asciiTheme="minorHAnsi" w:hAnsiTheme="minorHAnsi" w:cstheme="minorHAnsi"/>
              </w:rPr>
              <w:t>Reflects on decisions and behaviors, and makes adjustments in the best interest of the school. Acknowledges mistakes and takes personal responsibility for improving practices. Collaborates with colleagues within the school and beyond it to continuously improve leadership skills. Applies learning gained from the professional growth plan to change personal practices.</w:t>
            </w:r>
          </w:p>
        </w:tc>
        <w:tc>
          <w:tcPr>
            <w:tcW w:w="2579" w:type="dxa"/>
            <w:shd w:val="clear" w:color="auto" w:fill="FFFFFF"/>
            <w:hideMark/>
          </w:tcPr>
          <w:p w14:paraId="479113B3"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noProof/>
                <w:sz w:val="22"/>
                <w:szCs w:val="22"/>
              </w:rPr>
              <w:drawing>
                <wp:inline distT="0" distB="0" distL="0" distR="0" wp14:anchorId="4791140A" wp14:editId="4791140B">
                  <wp:extent cx="257175" cy="228600"/>
                  <wp:effectExtent l="0" t="0" r="9525" b="0"/>
                  <wp:docPr id="370" name="Picture 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479113B4"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sz w:val="22"/>
                <w:szCs w:val="22"/>
              </w:rPr>
              <w:t>Coaches teachers, teacher leaders, and other assistant principals on ethical decision making and consistently professional actions. Contributes to district efforts to improve assistant principal professional development. Coaches other school leaders in growing as a professional to better meet school, teacher, and student needs.</w:t>
            </w:r>
          </w:p>
        </w:tc>
        <w:tc>
          <w:tcPr>
            <w:tcW w:w="1371" w:type="dxa"/>
            <w:shd w:val="clear" w:color="auto" w:fill="FFFFFF"/>
            <w:hideMark/>
          </w:tcPr>
          <w:p w14:paraId="479113B5" w14:textId="77777777" w:rsidR="005C2673" w:rsidRPr="00117D6A" w:rsidRDefault="005C2673" w:rsidP="0066527B">
            <w:pPr>
              <w:jc w:val="center"/>
              <w:rPr>
                <w:rFonts w:asciiTheme="minorHAnsi" w:hAnsiTheme="minorHAnsi" w:cstheme="minorHAnsi"/>
                <w:sz w:val="22"/>
                <w:szCs w:val="22"/>
              </w:rPr>
            </w:pPr>
            <w:r w:rsidRPr="00117D6A">
              <w:rPr>
                <w:rFonts w:asciiTheme="minorHAnsi" w:hAnsiTheme="minorHAnsi" w:cstheme="minorHAnsi"/>
                <w:noProof/>
                <w:sz w:val="22"/>
                <w:szCs w:val="22"/>
              </w:rPr>
              <w:drawing>
                <wp:inline distT="0" distB="0" distL="0" distR="0" wp14:anchorId="4791140C" wp14:editId="4791140D">
                  <wp:extent cx="257175" cy="228600"/>
                  <wp:effectExtent l="0" t="0" r="9525" b="0"/>
                  <wp:docPr id="371" name="Picture 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p w14:paraId="479113B6" w14:textId="77777777" w:rsidR="005C2673" w:rsidRPr="00117D6A" w:rsidRDefault="005C2673" w:rsidP="0066527B">
            <w:pPr>
              <w:jc w:val="center"/>
              <w:rPr>
                <w:rFonts w:asciiTheme="minorHAnsi" w:hAnsiTheme="minorHAnsi" w:cstheme="minorHAnsi"/>
                <w:sz w:val="22"/>
                <w:szCs w:val="22"/>
              </w:rPr>
            </w:pPr>
            <w:r w:rsidRPr="00117D6A">
              <w:rPr>
                <w:rStyle w:val="matrixgridspan"/>
                <w:rFonts w:asciiTheme="minorHAnsi" w:hAnsiTheme="minorHAnsi" w:cstheme="minorHAnsi"/>
                <w:sz w:val="22"/>
                <w:szCs w:val="22"/>
              </w:rPr>
              <w:t>If the component is not observed during the assistant principal observation, no score is assigned or used in the total domain score.</w:t>
            </w:r>
          </w:p>
        </w:tc>
      </w:tr>
    </w:tbl>
    <w:p w14:paraId="479113B8" w14:textId="5CF1C72E" w:rsidR="005C2673" w:rsidRPr="00117D6A" w:rsidRDefault="005C2673" w:rsidP="005C2673">
      <w:pPr>
        <w:rPr>
          <w:rFonts w:asciiTheme="minorHAnsi" w:hAnsiTheme="minorHAnsi" w:cstheme="minorHAnsi"/>
          <w:color w:val="000000"/>
          <w:sz w:val="22"/>
          <w:szCs w:val="22"/>
          <w:shd w:val="clear" w:color="auto" w:fill="FFFFFF"/>
        </w:rPr>
      </w:pPr>
      <w:r w:rsidRPr="00117D6A">
        <w:rPr>
          <w:rFonts w:asciiTheme="minorHAnsi" w:hAnsiTheme="minorHAnsi" w:cstheme="minorHAnsi"/>
          <w:color w:val="000000"/>
          <w:sz w:val="22"/>
          <w:szCs w:val="22"/>
          <w:shd w:val="clear" w:color="auto" w:fill="FFFFFF"/>
        </w:rPr>
        <w:t>Evidence:</w:t>
      </w:r>
      <w:r w:rsidRPr="00117D6A">
        <w:rPr>
          <w:rFonts w:asciiTheme="minorHAnsi" w:hAnsiTheme="minorHAnsi" w:cstheme="minorHAnsi"/>
          <w:color w:val="000000"/>
          <w:sz w:val="22"/>
          <w:szCs w:val="22"/>
          <w:shd w:val="clear" w:color="auto" w:fill="FFFFFF"/>
        </w:rPr>
        <w:br/>
        <w:t>Document the evidence used to rate this indicator. </w:t>
      </w:r>
    </w:p>
    <w:tbl>
      <w:tblPr>
        <w:tblStyle w:val="TableGrid"/>
        <w:tblW w:w="0" w:type="auto"/>
        <w:tblLook w:val="04A0" w:firstRow="1" w:lastRow="0" w:firstColumn="1" w:lastColumn="0" w:noHBand="0" w:noVBand="1"/>
      </w:tblPr>
      <w:tblGrid>
        <w:gridCol w:w="12950"/>
      </w:tblGrid>
      <w:tr w:rsidR="005C2673" w:rsidRPr="00117D6A" w14:paraId="479113BB" w14:textId="77777777" w:rsidTr="0066527B">
        <w:tc>
          <w:tcPr>
            <w:tcW w:w="12950" w:type="dxa"/>
          </w:tcPr>
          <w:p w14:paraId="479113B9" w14:textId="77777777" w:rsidR="005C2673" w:rsidRPr="00117D6A" w:rsidRDefault="005C2673" w:rsidP="0066527B">
            <w:pPr>
              <w:rPr>
                <w:rFonts w:asciiTheme="minorHAnsi" w:hAnsiTheme="minorHAnsi" w:cstheme="minorHAnsi"/>
                <w:sz w:val="22"/>
                <w:szCs w:val="22"/>
              </w:rPr>
            </w:pPr>
          </w:p>
          <w:p w14:paraId="6B97B70F" w14:textId="77777777" w:rsidR="005C2673" w:rsidRDefault="005C2673" w:rsidP="0066527B">
            <w:pPr>
              <w:rPr>
                <w:rFonts w:asciiTheme="minorHAnsi" w:hAnsiTheme="minorHAnsi" w:cstheme="minorHAnsi"/>
                <w:sz w:val="22"/>
                <w:szCs w:val="22"/>
              </w:rPr>
            </w:pPr>
          </w:p>
          <w:p w14:paraId="3656AE11" w14:textId="77777777" w:rsidR="00DA65C5" w:rsidRDefault="00DA65C5" w:rsidP="0066527B">
            <w:pPr>
              <w:rPr>
                <w:rFonts w:asciiTheme="minorHAnsi" w:hAnsiTheme="minorHAnsi" w:cstheme="minorHAnsi"/>
                <w:sz w:val="22"/>
                <w:szCs w:val="22"/>
              </w:rPr>
            </w:pPr>
          </w:p>
          <w:p w14:paraId="479113BA" w14:textId="77777777" w:rsidR="00DA65C5" w:rsidRPr="00117D6A" w:rsidRDefault="00DA65C5" w:rsidP="0066527B">
            <w:pPr>
              <w:rPr>
                <w:rFonts w:asciiTheme="minorHAnsi" w:hAnsiTheme="minorHAnsi" w:cstheme="minorHAnsi"/>
                <w:sz w:val="22"/>
                <w:szCs w:val="22"/>
              </w:rPr>
            </w:pPr>
          </w:p>
        </w:tc>
      </w:tr>
    </w:tbl>
    <w:p w14:paraId="479113BC" w14:textId="77777777" w:rsidR="005C2673" w:rsidRPr="00117D6A" w:rsidRDefault="005C2673" w:rsidP="005C2673">
      <w:pPr>
        <w:rPr>
          <w:rFonts w:asciiTheme="minorHAnsi" w:hAnsiTheme="minorHAnsi" w:cstheme="minorHAnsi"/>
          <w:sz w:val="22"/>
          <w:szCs w:val="22"/>
        </w:rPr>
      </w:pPr>
    </w:p>
    <w:p w14:paraId="2F909A20" w14:textId="77777777" w:rsidR="00DA65C5" w:rsidRDefault="00DA65C5">
      <w:pPr>
        <w:rPr>
          <w:rFonts w:asciiTheme="minorHAnsi" w:hAnsiTheme="minorHAnsi" w:cstheme="minorHAnsi"/>
          <w:sz w:val="22"/>
          <w:szCs w:val="22"/>
        </w:rPr>
      </w:pPr>
    </w:p>
    <w:p w14:paraId="479113BD" w14:textId="77777777" w:rsidR="00967E1E" w:rsidRDefault="005C2673">
      <w:pPr>
        <w:rPr>
          <w:rFonts w:asciiTheme="minorHAnsi" w:hAnsiTheme="minorHAnsi" w:cstheme="minorHAnsi"/>
          <w:sz w:val="22"/>
          <w:szCs w:val="22"/>
        </w:rPr>
      </w:pPr>
      <w:r w:rsidRPr="00117D6A">
        <w:rPr>
          <w:rFonts w:asciiTheme="minorHAnsi" w:hAnsiTheme="minorHAnsi" w:cstheme="minorHAnsi"/>
          <w:noProof/>
          <w:sz w:val="22"/>
          <w:szCs w:val="22"/>
        </w:rPr>
        <mc:AlternateContent>
          <mc:Choice Requires="wps">
            <w:drawing>
              <wp:anchor distT="45720" distB="45720" distL="114300" distR="114300" simplePos="0" relativeHeight="251659264" behindDoc="0" locked="0" layoutInCell="1" allowOverlap="1" wp14:anchorId="4791140E" wp14:editId="4791140F">
                <wp:simplePos x="0" y="0"/>
                <wp:positionH relativeFrom="margin">
                  <wp:align>center</wp:align>
                </wp:positionH>
                <wp:positionV relativeFrom="paragraph">
                  <wp:posOffset>11430</wp:posOffset>
                </wp:positionV>
                <wp:extent cx="3291840" cy="286385"/>
                <wp:effectExtent l="0" t="0" r="22860" b="2032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286385"/>
                        </a:xfrm>
                        <a:prstGeom prst="rect">
                          <a:avLst/>
                        </a:prstGeom>
                        <a:solidFill>
                          <a:srgbClr val="FFFFFF"/>
                        </a:solidFill>
                        <a:ln w="9525">
                          <a:solidFill>
                            <a:srgbClr val="000000"/>
                          </a:solidFill>
                          <a:miter lim="800000"/>
                          <a:headEnd/>
                          <a:tailEnd/>
                        </a:ln>
                      </wps:spPr>
                      <wps:txbx>
                        <w:txbxContent>
                          <w:p w14:paraId="47911410" w14:textId="77777777" w:rsidR="005C2673" w:rsidRPr="001F09BB" w:rsidRDefault="005C2673" w:rsidP="005C2673">
                            <w:pPr>
                              <w:rPr>
                                <w:i/>
                              </w:rPr>
                            </w:pPr>
                            <w:r>
                              <w:rPr>
                                <w:i/>
                              </w:rPr>
                              <w:t>Average of practice scores</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4791140E" id="_x0000_t202" coordsize="21600,21600" o:spt="202" path="m,l,21600r21600,l21600,xe">
                <v:stroke joinstyle="miter"/>
                <v:path gradientshapeok="t" o:connecttype="rect"/>
              </v:shapetype>
              <v:shape id="Text Box 2" o:spid="_x0000_s1026" type="#_x0000_t202" style="position:absolute;margin-left:0;margin-top:.9pt;width:259.2pt;height:22.55pt;z-index:251659264;visibility:visible;mso-wrap-style:square;mso-width-percent:400;mso-height-percent:200;mso-wrap-distance-left:9pt;mso-wrap-distance-top:3.6pt;mso-wrap-distance-right:9pt;mso-wrap-distance-bottom:3.6pt;mso-position-horizontal:center;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">
                <v:textbox style="mso-fit-shape-to-text:t">
                  <w:txbxContent>
                    <w:p w14:paraId="47911410" w14:textId="77777777" w:rsidR="005C2673" w:rsidRPr="001F09BB" w:rsidRDefault="005C2673" w:rsidP="005C2673">
                      <w:pPr>
                        <w:rPr>
                          <w:i/>
                        </w:rPr>
                      </w:pPr>
                      <w:r>
                        <w:rPr>
                          <w:i/>
                        </w:rPr>
                        <w:t>Average of practice scores</w:t>
                      </w:r>
                    </w:p>
                  </w:txbxContent>
                </v:textbox>
                <w10:wrap type="square" anchorx="margin"/>
              </v:shape>
            </w:pict>
          </mc:Fallback>
        </mc:AlternateContent>
      </w:r>
      <w:r w:rsidRPr="00117D6A">
        <w:rPr>
          <w:rFonts w:asciiTheme="minorHAnsi" w:hAnsiTheme="minorHAnsi" w:cstheme="minorHAnsi"/>
          <w:sz w:val="22"/>
          <w:szCs w:val="22"/>
        </w:rPr>
        <w:t xml:space="preserve">Total Observation Score:  </w:t>
      </w:r>
    </w:p>
    <w:p w14:paraId="7A151DA8" w14:textId="624913FB" w:rsidR="00DA65C5" w:rsidRDefault="00DA65C5"/>
    <w:p w14:paraId="4D20116B" w14:textId="77777777" w:rsidR="00DA65C5" w:rsidRDefault="00DA65C5"/>
    <w:p w14:paraId="1EDC5052" w14:textId="77777777" w:rsidR="00DA65C5" w:rsidRDefault="00DA65C5"/>
    <w:p w14:paraId="046197A5" w14:textId="4008481E" w:rsidR="00DA65C5" w:rsidRDefault="00DA65C5">
      <w:r>
        <w:t xml:space="preserve">Principal Comments </w:t>
      </w:r>
    </w:p>
    <w:tbl>
      <w:tblPr>
        <w:tblStyle w:val="TableGrid"/>
        <w:tblW w:w="0" w:type="auto"/>
        <w:tblLook w:val="04A0" w:firstRow="1" w:lastRow="0" w:firstColumn="1" w:lastColumn="0" w:noHBand="0" w:noVBand="1"/>
      </w:tblPr>
      <w:tblGrid>
        <w:gridCol w:w="12950"/>
      </w:tblGrid>
      <w:tr w:rsidR="00DA65C5" w14:paraId="4E15602B" w14:textId="77777777" w:rsidTr="00DA65C5">
        <w:tc>
          <w:tcPr>
            <w:tcW w:w="12950" w:type="dxa"/>
          </w:tcPr>
          <w:p w14:paraId="25172F5C" w14:textId="77777777" w:rsidR="00DA65C5" w:rsidRDefault="00DA65C5"/>
          <w:p w14:paraId="058098D1" w14:textId="77777777" w:rsidR="00DA65C5" w:rsidRDefault="00DA65C5"/>
          <w:p w14:paraId="31734CD7" w14:textId="77777777" w:rsidR="00DA65C5" w:rsidRDefault="00DA65C5"/>
          <w:p w14:paraId="2F578F73" w14:textId="77777777" w:rsidR="00DA65C5" w:rsidRDefault="00DA65C5"/>
          <w:p w14:paraId="7929A7C0" w14:textId="77777777" w:rsidR="00DA65C5" w:rsidRDefault="00DA65C5"/>
        </w:tc>
      </w:tr>
    </w:tbl>
    <w:p w14:paraId="2F38C4A9" w14:textId="77777777" w:rsidR="00DA65C5" w:rsidRDefault="00DA65C5"/>
    <w:sectPr w:rsidR="00DA65C5" w:rsidSect="005C2673">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DB81B9B"/>
    <w:multiLevelType w:val="multilevel"/>
    <w:tmpl w:val="B4CC810E"/>
    <w:lvl w:ilvl="0">
      <w:start w:val="1"/>
      <w:numFmt w:val="bullet"/>
      <w:pStyle w:val="Bullet1"/>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7524AED"/>
    <w:multiLevelType w:val="hybridMultilevel"/>
    <w:tmpl w:val="3D4C0902"/>
    <w:lvl w:ilvl="0" w:tplc="F2E84EDA">
      <w:start w:val="1"/>
      <w:numFmt w:val="bullet"/>
      <w:pStyle w:val="TableBullet1"/>
      <w:lvlText w:val=""/>
      <w:lvlJc w:val="left"/>
      <w:pPr>
        <w:ind w:left="720" w:hanging="360"/>
      </w:pPr>
      <w:rPr>
        <w:rFonts w:ascii="Wingdings" w:hAnsi="Wingdings" w:hint="default"/>
        <w:color w:val="auto"/>
      </w:rPr>
    </w:lvl>
    <w:lvl w:ilvl="1" w:tplc="E79A92C0">
      <w:start w:val="1"/>
      <w:numFmt w:val="bullet"/>
      <w:lvlText w:val=""/>
      <w:lvlJc w:val="left"/>
      <w:pPr>
        <w:ind w:left="1440" w:hanging="360"/>
      </w:pPr>
      <w:rPr>
        <w:rFonts w:ascii="Wingdings" w:hAnsi="Wingdings" w:hint="default"/>
        <w:color w:val="4B76A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2673"/>
    <w:rsid w:val="005C2673"/>
    <w:rsid w:val="006A594A"/>
    <w:rsid w:val="00967E1E"/>
    <w:rsid w:val="00DA65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911279"/>
  <w15:chartTrackingRefBased/>
  <w15:docId w15:val="{D1C622D6-F671-4D5A-9C44-C730A8A1D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2673"/>
    <w:pPr>
      <w:spacing w:after="0" w:line="240" w:lineRule="auto"/>
    </w:pPr>
    <w:rPr>
      <w:rFonts w:ascii="Calibri" w:eastAsia="Calibri" w:hAnsi="Calibri" w:cs="Calibri"/>
      <w:sz w:val="24"/>
      <w:szCs w:val="24"/>
    </w:rPr>
  </w:style>
  <w:style w:type="paragraph" w:styleId="Heading2">
    <w:name w:val="heading 2"/>
    <w:basedOn w:val="Normal"/>
    <w:next w:val="Normal"/>
    <w:link w:val="Heading2Char"/>
    <w:unhideWhenUsed/>
    <w:qFormat/>
    <w:rsid w:val="005C2673"/>
    <w:pPr>
      <w:keepNext/>
      <w:spacing w:before="240"/>
      <w:outlineLvl w:val="1"/>
    </w:pPr>
    <w:rPr>
      <w:rFonts w:asciiTheme="minorHAnsi" w:eastAsia="Times New Roman" w:hAnsiTheme="minorHAnsi" w:cs="Times New Roman"/>
      <w:b/>
      <w:bCs/>
      <w:iCs/>
      <w:noProof/>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5C2673"/>
    <w:rPr>
      <w:rFonts w:eastAsia="Times New Roman" w:cs="Times New Roman"/>
      <w:b/>
      <w:bCs/>
      <w:iCs/>
      <w:noProof/>
      <w:color w:val="2E74B5" w:themeColor="accent1" w:themeShade="BF"/>
      <w:sz w:val="28"/>
      <w:szCs w:val="28"/>
    </w:rPr>
  </w:style>
  <w:style w:type="paragraph" w:styleId="ListParagraph">
    <w:name w:val="List Paragraph"/>
    <w:basedOn w:val="Normal"/>
    <w:link w:val="ListParagraphChar"/>
    <w:uiPriority w:val="34"/>
    <w:qFormat/>
    <w:rsid w:val="005C2673"/>
    <w:pPr>
      <w:spacing w:after="200" w:line="276" w:lineRule="auto"/>
      <w:ind w:left="720"/>
      <w:contextualSpacing/>
    </w:pPr>
    <w:rPr>
      <w:rFonts w:eastAsia="Times New Roman" w:cs="Times New Roman"/>
      <w:sz w:val="22"/>
      <w:szCs w:val="22"/>
    </w:rPr>
  </w:style>
  <w:style w:type="table" w:styleId="TableGrid">
    <w:name w:val="Table Grid"/>
    <w:basedOn w:val="TableNormal"/>
    <w:uiPriority w:val="39"/>
    <w:rsid w:val="005C2673"/>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1">
    <w:name w:val="Bullet1"/>
    <w:basedOn w:val="Normal"/>
    <w:rsid w:val="005C2673"/>
    <w:pPr>
      <w:numPr>
        <w:numId w:val="1"/>
      </w:numPr>
      <w:spacing w:before="120" w:after="120"/>
    </w:pPr>
  </w:style>
  <w:style w:type="paragraph" w:styleId="Caption">
    <w:name w:val="caption"/>
    <w:basedOn w:val="Normal"/>
    <w:next w:val="Normal"/>
    <w:uiPriority w:val="5"/>
    <w:unhideWhenUsed/>
    <w:qFormat/>
    <w:rsid w:val="005C2673"/>
    <w:rPr>
      <w:b/>
      <w:bCs/>
      <w:sz w:val="20"/>
      <w:szCs w:val="20"/>
    </w:rPr>
  </w:style>
  <w:style w:type="character" w:customStyle="1" w:styleId="ListParagraphChar">
    <w:name w:val="List Paragraph Char"/>
    <w:link w:val="ListParagraph"/>
    <w:uiPriority w:val="34"/>
    <w:locked/>
    <w:rsid w:val="005C2673"/>
    <w:rPr>
      <w:rFonts w:ascii="Calibri" w:eastAsia="Times New Roman" w:hAnsi="Calibri" w:cs="Times New Roman"/>
    </w:rPr>
  </w:style>
  <w:style w:type="character" w:customStyle="1" w:styleId="matrixgridspan">
    <w:name w:val="matrixgridspan"/>
    <w:basedOn w:val="DefaultParagraphFont"/>
    <w:rsid w:val="005C2673"/>
  </w:style>
  <w:style w:type="paragraph" w:customStyle="1" w:styleId="TableBullet1">
    <w:name w:val="Table Bullet 1"/>
    <w:basedOn w:val="Normal"/>
    <w:uiPriority w:val="7"/>
    <w:qFormat/>
    <w:rsid w:val="005C2673"/>
    <w:pPr>
      <w:numPr>
        <w:numId w:val="2"/>
      </w:numPr>
      <w:spacing w:before="40" w:after="40"/>
      <w:ind w:left="270" w:hanging="270"/>
    </w:pPr>
    <w:rPr>
      <w:rFonts w:asciiTheme="minorHAnsi" w:eastAsiaTheme="minorEastAsia" w:hAnsiTheme="minorHAns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2844</Words>
  <Characters>16217</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19023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Layland, Allison</dc:creator>
  <cp:keywords/>
  <dc:description/>
  <cp:lastModifiedBy>Debra Allison Layland</cp:lastModifiedBy>
  <cp:revision>3</cp:revision>
  <dcterms:created xsi:type="dcterms:W3CDTF">2016-05-12T20:23:00Z</dcterms:created>
  <dcterms:modified xsi:type="dcterms:W3CDTF">2016-05-12T20:46:00Z</dcterms:modified>
</cp:coreProperties>
</file>